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A6" w:rsidRDefault="00665D3A">
      <w:pPr>
        <w:spacing w:line="3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835" cy="8646832"/>
            <wp:effectExtent l="19050" t="0" r="5715" b="0"/>
            <wp:docPr id="1" name="Рисунок 1" descr="C:\Documents and Settings\Администратор\Рабочий стол\программы на сайтНовая папка\FHD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граммы на сайтНовая папка\FHD 0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3A" w:rsidRDefault="00665D3A">
      <w:pPr>
        <w:ind w:left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99835" cy="8646832"/>
            <wp:effectExtent l="19050" t="0" r="5715" b="0"/>
            <wp:docPr id="2" name="Рисунок 2" descr="C:\Documents and Settings\Администратор\Рабочий стол\программы на сайтНовая папка\FHD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граммы на сайтНовая папка\FHD 0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3A" w:rsidRDefault="00665D3A">
      <w:pPr>
        <w:ind w:left="727"/>
        <w:rPr>
          <w:rFonts w:eastAsia="Times New Roman"/>
          <w:b/>
          <w:bCs/>
          <w:sz w:val="28"/>
          <w:szCs w:val="28"/>
        </w:rPr>
      </w:pPr>
    </w:p>
    <w:p w:rsidR="00665D3A" w:rsidRDefault="00665D3A">
      <w:pPr>
        <w:ind w:left="727"/>
        <w:rPr>
          <w:rFonts w:eastAsia="Times New Roman"/>
          <w:b/>
          <w:bCs/>
          <w:sz w:val="28"/>
          <w:szCs w:val="28"/>
        </w:rPr>
      </w:pPr>
    </w:p>
    <w:p w:rsidR="00CB6DA6" w:rsidRDefault="003B337C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CB6DA6" w:rsidRDefault="00CB6DA6">
      <w:pPr>
        <w:spacing w:line="117" w:lineRule="exact"/>
        <w:rPr>
          <w:sz w:val="20"/>
          <w:szCs w:val="20"/>
        </w:rPr>
      </w:pPr>
    </w:p>
    <w:p w:rsidR="00CB6DA6" w:rsidRDefault="003B337C">
      <w:pPr>
        <w:numPr>
          <w:ilvl w:val="0"/>
          <w:numId w:val="1"/>
        </w:numPr>
        <w:tabs>
          <w:tab w:val="left" w:pos="249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</w:t>
      </w:r>
      <w:r>
        <w:rPr>
          <w:rFonts w:eastAsia="Times New Roman"/>
          <w:b/>
          <w:bCs/>
          <w:sz w:val="24"/>
          <w:szCs w:val="24"/>
        </w:rPr>
        <w:t>требованиями к уровню подготовки выпускников</w:t>
      </w:r>
      <w:r>
        <w:rPr>
          <w:rFonts w:eastAsia="Times New Roman"/>
          <w:sz w:val="24"/>
          <w:szCs w:val="24"/>
        </w:rPr>
        <w:t xml:space="preserve">, в результате изучения химии, на базовом уровне обучающиеся 10-11классов </w:t>
      </w:r>
      <w:r>
        <w:rPr>
          <w:rFonts w:eastAsia="Times New Roman"/>
          <w:b/>
          <w:bCs/>
          <w:sz w:val="24"/>
          <w:szCs w:val="24"/>
        </w:rPr>
        <w:t>должны:</w:t>
      </w:r>
    </w:p>
    <w:p w:rsidR="00CB6DA6" w:rsidRDefault="00CB6DA6">
      <w:pPr>
        <w:spacing w:line="221" w:lineRule="exact"/>
        <w:rPr>
          <w:sz w:val="20"/>
          <w:szCs w:val="20"/>
        </w:rPr>
      </w:pPr>
    </w:p>
    <w:p w:rsidR="00CB6DA6" w:rsidRDefault="003B337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CB6DA6" w:rsidRDefault="00CB6DA6">
      <w:pPr>
        <w:spacing w:line="238" w:lineRule="exact"/>
        <w:rPr>
          <w:sz w:val="20"/>
          <w:szCs w:val="20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важнейшие химические понятия</w:t>
      </w:r>
      <w:r>
        <w:rPr>
          <w:rFonts w:eastAsia="Times New Roman"/>
          <w:b/>
          <w:bCs/>
          <w:sz w:val="24"/>
          <w:szCs w:val="24"/>
        </w:rPr>
        <w:t>:</w:t>
      </w:r>
    </w:p>
    <w:p w:rsidR="00CB6DA6" w:rsidRDefault="00CB6DA6">
      <w:pPr>
        <w:spacing w:line="127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8" w:lineRule="auto"/>
        <w:ind w:left="567" w:hanging="567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B6DA6" w:rsidRDefault="00CB6DA6">
      <w:pPr>
        <w:spacing w:line="139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4" w:lineRule="auto"/>
        <w:ind w:left="567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законы химии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сохранения массы веществ,постоянства состава,периодическийзакон;</w:t>
      </w:r>
    </w:p>
    <w:p w:rsidR="00CB6DA6" w:rsidRDefault="00CB6DA6">
      <w:pPr>
        <w:spacing w:line="133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4" w:lineRule="auto"/>
        <w:ind w:left="567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теории химии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химической связи,электролитической диссоциации,строенияорганических соединений;</w:t>
      </w:r>
    </w:p>
    <w:p w:rsidR="00CB6DA6" w:rsidRDefault="00CB6DA6">
      <w:pPr>
        <w:spacing w:line="126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важнейшие вещества и материалы</w:t>
      </w:r>
      <w:r>
        <w:rPr>
          <w:rFonts w:eastAsia="Times New Roman"/>
          <w:b/>
          <w:bCs/>
          <w:sz w:val="24"/>
          <w:szCs w:val="24"/>
        </w:rPr>
        <w:t>:</w:t>
      </w:r>
    </w:p>
    <w:p w:rsidR="00CB6DA6" w:rsidRDefault="00CB6DA6">
      <w:pPr>
        <w:spacing w:line="127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7" w:lineRule="auto"/>
        <w:ind w:left="567" w:hanging="567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CB6DA6" w:rsidRDefault="00CB6DA6">
      <w:pPr>
        <w:spacing w:line="249" w:lineRule="exact"/>
        <w:rPr>
          <w:rFonts w:ascii="Symbol" w:eastAsia="Symbol" w:hAnsi="Symbol" w:cs="Symbol"/>
        </w:rPr>
      </w:pPr>
    </w:p>
    <w:p w:rsidR="00CB6DA6" w:rsidRDefault="003B337C">
      <w:pPr>
        <w:ind w:left="5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CB6DA6" w:rsidRDefault="00CB6DA6">
      <w:pPr>
        <w:spacing w:line="235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называть </w:t>
      </w:r>
      <w:r>
        <w:rPr>
          <w:rFonts w:eastAsia="Times New Roman"/>
          <w:sz w:val="24"/>
          <w:szCs w:val="24"/>
        </w:rPr>
        <w:t>изученные вещества по«тривиальной»или международной номенклатуре;</w:t>
      </w:r>
    </w:p>
    <w:p w:rsidR="00CB6DA6" w:rsidRDefault="00CB6DA6">
      <w:pPr>
        <w:spacing w:line="69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7" w:lineRule="auto"/>
        <w:ind w:left="567" w:right="20" w:hanging="5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определять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валентность и степень окисления химических элементов,тип химическойсвязи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B6DA6" w:rsidRDefault="00CB6DA6">
      <w:pPr>
        <w:spacing w:line="73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7" w:lineRule="auto"/>
        <w:ind w:left="567" w:hanging="5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характеризовать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элементы малых периодов по их положению в периодической системеД.И.Менделеева;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B6DA6" w:rsidRDefault="00CB6DA6">
      <w:pPr>
        <w:spacing w:line="74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6" w:lineRule="auto"/>
        <w:ind w:left="567" w:hanging="5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объяснять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зависимость свойств веществ от их состава и строения;природу химическойсвязи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B6DA6" w:rsidRDefault="00CB6DA6">
      <w:pPr>
        <w:spacing w:line="73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2"/>
        </w:numPr>
        <w:tabs>
          <w:tab w:val="left" w:pos="567"/>
        </w:tabs>
        <w:spacing w:line="234" w:lineRule="auto"/>
        <w:ind w:left="567" w:right="20" w:hanging="567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выполнять химический эксперимент </w:t>
      </w:r>
      <w:r>
        <w:rPr>
          <w:rFonts w:eastAsia="Times New Roman"/>
          <w:sz w:val="24"/>
          <w:szCs w:val="24"/>
        </w:rPr>
        <w:t>по распознаванию важнейших неорганических иорганических веществ;</w:t>
      </w:r>
    </w:p>
    <w:p w:rsidR="00CB6DA6" w:rsidRDefault="00CB6DA6">
      <w:pPr>
        <w:spacing w:line="181" w:lineRule="exact"/>
        <w:rPr>
          <w:sz w:val="20"/>
          <w:szCs w:val="20"/>
        </w:rPr>
      </w:pPr>
    </w:p>
    <w:p w:rsidR="00CB6DA6" w:rsidRDefault="003B337C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B6DA6" w:rsidRDefault="00CB6DA6">
      <w:pPr>
        <w:sectPr w:rsidR="00CB6DA6">
          <w:pgSz w:w="11900" w:h="16838"/>
          <w:pgMar w:top="1135" w:right="846" w:bottom="870" w:left="1133" w:header="0" w:footer="0" w:gutter="0"/>
          <w:cols w:space="720" w:equalWidth="0">
            <w:col w:w="9927"/>
          </w:cols>
        </w:sect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spacing w:line="237" w:lineRule="auto"/>
        <w:ind w:left="567" w:hanging="567"/>
        <w:jc w:val="both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проводить </w:t>
      </w:r>
      <w:r>
        <w:rPr>
          <w:rFonts w:eastAsia="Times New Roman"/>
          <w:sz w:val="24"/>
          <w:szCs w:val="24"/>
        </w:rPr>
        <w:t>самостоятельный поиск химической информации с использованием различныхисточников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B6DA6" w:rsidRDefault="00CB6DA6">
      <w:pPr>
        <w:spacing w:line="261" w:lineRule="exact"/>
        <w:rPr>
          <w:rFonts w:ascii="Symbol" w:eastAsia="Symbol" w:hAnsi="Symbol" w:cs="Symbol"/>
        </w:rPr>
      </w:pPr>
    </w:p>
    <w:p w:rsidR="00CB6DA6" w:rsidRDefault="003B337C">
      <w:pPr>
        <w:spacing w:line="262" w:lineRule="auto"/>
        <w:ind w:left="567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CB6DA6" w:rsidRDefault="00CB6DA6">
      <w:pPr>
        <w:spacing w:line="213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B6DA6" w:rsidRDefault="00CB6DA6">
      <w:pPr>
        <w:spacing w:line="72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spacing w:line="234" w:lineRule="auto"/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B6DA6" w:rsidRDefault="00CB6DA6">
      <w:pPr>
        <w:spacing w:line="61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экологически грамотного поведения в окружающей среде;</w:t>
      </w:r>
    </w:p>
    <w:p w:rsidR="00CB6DA6" w:rsidRDefault="00CB6DA6">
      <w:pPr>
        <w:spacing w:line="72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spacing w:line="234" w:lineRule="auto"/>
        <w:ind w:left="567" w:right="20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CB6DA6" w:rsidRDefault="00CB6DA6">
      <w:pPr>
        <w:spacing w:line="73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spacing w:line="234" w:lineRule="auto"/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CB6DA6" w:rsidRDefault="00CB6DA6">
      <w:pPr>
        <w:spacing w:line="62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B6DA6" w:rsidRDefault="00CB6DA6">
      <w:pPr>
        <w:spacing w:line="72" w:lineRule="exact"/>
        <w:rPr>
          <w:rFonts w:ascii="Symbol" w:eastAsia="Symbol" w:hAnsi="Symbol" w:cs="Symbol"/>
        </w:rPr>
      </w:pPr>
    </w:p>
    <w:p w:rsidR="00CB6DA6" w:rsidRDefault="003B337C">
      <w:pPr>
        <w:numPr>
          <w:ilvl w:val="0"/>
          <w:numId w:val="3"/>
        </w:numPr>
        <w:tabs>
          <w:tab w:val="left" w:pos="567"/>
        </w:tabs>
        <w:spacing w:line="234" w:lineRule="auto"/>
        <w:ind w:left="567" w:right="20" w:hanging="56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38" w:lineRule="exact"/>
        <w:rPr>
          <w:sz w:val="20"/>
          <w:szCs w:val="20"/>
        </w:rPr>
      </w:pPr>
    </w:p>
    <w:p w:rsidR="00CB6DA6" w:rsidRDefault="003B33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B6DA6" w:rsidRDefault="00CB6DA6">
      <w:pPr>
        <w:sectPr w:rsidR="00CB6DA6">
          <w:pgSz w:w="11900" w:h="16838"/>
          <w:pgMar w:top="1135" w:right="846" w:bottom="870" w:left="1133" w:header="0" w:footer="0" w:gutter="0"/>
          <w:cols w:space="720" w:equalWidth="0">
            <w:col w:w="9927"/>
          </w:cols>
        </w:sect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CB6DA6" w:rsidRDefault="003B337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p w:rsidR="00CB6DA6" w:rsidRDefault="00CB6DA6">
      <w:pPr>
        <w:spacing w:line="272" w:lineRule="exact"/>
        <w:rPr>
          <w:sz w:val="20"/>
          <w:szCs w:val="20"/>
        </w:rPr>
      </w:pPr>
    </w:p>
    <w:p w:rsidR="00CB6DA6" w:rsidRDefault="003B337C">
      <w:pPr>
        <w:tabs>
          <w:tab w:val="left" w:pos="186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 органической химии.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органических соединений с неорганическими. Природные, искусственные и синтетические органические соединения.</w:t>
      </w:r>
    </w:p>
    <w:p w:rsidR="00CB6DA6" w:rsidRDefault="00CB6DA6">
      <w:pPr>
        <w:spacing w:line="282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Строение органических соединений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строения органических соединений. Основные положения теории строения органических соединений А.М. Бутлерова. Понятие о гомологии и гомологах, изомерии и изомерах.</w:t>
      </w:r>
    </w:p>
    <w:p w:rsidR="00CB6DA6" w:rsidRDefault="00CB6DA6">
      <w:pPr>
        <w:spacing w:line="2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Лабораторная работа №1 </w:t>
      </w:r>
      <w:r>
        <w:rPr>
          <w:rFonts w:eastAsia="Times New Roman"/>
          <w:sz w:val="24"/>
          <w:szCs w:val="24"/>
        </w:rPr>
        <w:t>Изготовление моделей молекул углеводородов.</w:t>
      </w:r>
    </w:p>
    <w:p w:rsidR="00CB6DA6" w:rsidRDefault="00CB6DA6">
      <w:pPr>
        <w:spacing w:line="281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Углеводороды и их природные источники (10 часов)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Природный газ. Алканы: общая формула, гомологический ряд, гомологическая разность, изомерия, номенклатура.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Алкены. Общая формула алкенов, гомологический ряд, структурная изомерия, номенклатура. Алкадиены. Каучуки. Понятие об алкадиенах как об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CB6DA6" w:rsidRDefault="00CB6DA6">
      <w:pPr>
        <w:spacing w:line="2" w:lineRule="exact"/>
        <w:rPr>
          <w:sz w:val="20"/>
          <w:szCs w:val="20"/>
        </w:rPr>
      </w:pPr>
    </w:p>
    <w:p w:rsidR="00CB6DA6" w:rsidRDefault="003B337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Алкины. Ацетилен. Общая формула алкинов.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Нефть. Состав и переработка нефти. Нефтепродукты</w:t>
      </w:r>
      <w:r>
        <w:rPr>
          <w:rFonts w:eastAsia="Times New Roman"/>
          <w:i/>
          <w:iCs/>
          <w:sz w:val="24"/>
          <w:szCs w:val="24"/>
        </w:rPr>
        <w:t>.Бензин:понятие об октановом числе</w:t>
      </w:r>
      <w:r>
        <w:rPr>
          <w:rFonts w:eastAsia="Times New Roman"/>
          <w:sz w:val="24"/>
          <w:szCs w:val="24"/>
        </w:rPr>
        <w:t>.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Арены. Бензол. Общее представление об аренах. Строение молекулы бензола.</w:t>
      </w:r>
    </w:p>
    <w:p w:rsidR="00CB6DA6" w:rsidRDefault="00CB6DA6">
      <w:pPr>
        <w:spacing w:line="276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Лабораторная работа №2 </w:t>
      </w:r>
      <w:r>
        <w:rPr>
          <w:rFonts w:eastAsia="Times New Roman"/>
          <w:sz w:val="24"/>
          <w:szCs w:val="24"/>
        </w:rPr>
        <w:t>Получение и свойства ацетилена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3" w:lineRule="auto"/>
        <w:ind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№3</w:t>
      </w:r>
      <w:r>
        <w:rPr>
          <w:rFonts w:eastAsia="Times New Roman"/>
          <w:sz w:val="24"/>
          <w:szCs w:val="24"/>
        </w:rPr>
        <w:t>.Ознакомление с коллекцией«Нефть и продукты и еепереработки»</w:t>
      </w:r>
    </w:p>
    <w:p w:rsidR="00CB6DA6" w:rsidRDefault="00CB6DA6">
      <w:pPr>
        <w:spacing w:line="6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1по теме «Углеводороды»</w:t>
      </w:r>
    </w:p>
    <w:p w:rsidR="00CB6DA6" w:rsidRDefault="00CB6DA6">
      <w:pPr>
        <w:spacing w:line="276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Кислородсодержащие соединения и их нахождение в живой природе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Спирты. Предельные одноатомные спирты: состав, строение, номенклатура, изомерия. </w:t>
      </w:r>
      <w:r>
        <w:rPr>
          <w:rFonts w:eastAsia="Times New Roman"/>
          <w:i/>
          <w:iCs/>
          <w:sz w:val="24"/>
          <w:szCs w:val="24"/>
        </w:rPr>
        <w:t>Представление о водородной связи.</w:t>
      </w:r>
      <w:r>
        <w:rPr>
          <w:rFonts w:eastAsia="Times New Roman"/>
          <w:sz w:val="24"/>
          <w:szCs w:val="24"/>
        </w:rPr>
        <w:t xml:space="preserve"> Физические свойства метанола и этанола, их физиологическое действие на организм. Получение этанола брожением глюкозы и гидратацией этилена. Глицерин как представитель многоатомных спиртов. Химические свойства спиртов и их применение.</w:t>
      </w:r>
    </w:p>
    <w:p w:rsidR="00CB6DA6" w:rsidRDefault="00CB6DA6">
      <w:pPr>
        <w:spacing w:line="18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Фенол. 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 </w:t>
      </w:r>
      <w:r>
        <w:rPr>
          <w:rFonts w:eastAsia="Times New Roman"/>
          <w:i/>
          <w:iCs/>
          <w:sz w:val="24"/>
          <w:szCs w:val="24"/>
        </w:rPr>
        <w:t>реакция поликонденсации.</w:t>
      </w:r>
      <w:r>
        <w:rPr>
          <w:rFonts w:eastAsia="Times New Roman"/>
          <w:sz w:val="24"/>
          <w:szCs w:val="24"/>
        </w:rPr>
        <w:t xml:space="preserve"> Применение фенола на основе свойств.</w:t>
      </w:r>
    </w:p>
    <w:p w:rsidR="00CB6DA6" w:rsidRDefault="00CB6DA6">
      <w:pPr>
        <w:spacing w:line="2" w:lineRule="exact"/>
        <w:rPr>
          <w:sz w:val="20"/>
          <w:szCs w:val="20"/>
        </w:rPr>
      </w:pPr>
    </w:p>
    <w:p w:rsidR="00CB6DA6" w:rsidRDefault="003B337C">
      <w:pPr>
        <w:tabs>
          <w:tab w:val="left" w:pos="2060"/>
          <w:tab w:val="left" w:pos="3800"/>
          <w:tab w:val="left" w:pos="5420"/>
          <w:tab w:val="left" w:pos="6320"/>
          <w:tab w:val="left" w:pos="7420"/>
          <w:tab w:val="left" w:pos="85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Альдегиды.</w:t>
      </w:r>
      <w:r>
        <w:rPr>
          <w:rFonts w:eastAsia="Times New Roman"/>
          <w:sz w:val="24"/>
          <w:szCs w:val="24"/>
        </w:rPr>
        <w:tab/>
        <w:t>Формальдегид,</w:t>
      </w:r>
      <w:r>
        <w:rPr>
          <w:rFonts w:eastAsia="Times New Roman"/>
          <w:sz w:val="24"/>
          <w:szCs w:val="24"/>
        </w:rPr>
        <w:tab/>
        <w:t>ацетальдегид:</w:t>
      </w:r>
      <w:r>
        <w:rPr>
          <w:rFonts w:eastAsia="Times New Roman"/>
          <w:sz w:val="24"/>
          <w:szCs w:val="24"/>
        </w:rPr>
        <w:tab/>
        <w:t>состав,</w:t>
      </w:r>
      <w:r>
        <w:rPr>
          <w:rFonts w:eastAsia="Times New Roman"/>
          <w:sz w:val="24"/>
          <w:szCs w:val="24"/>
        </w:rPr>
        <w:tab/>
        <w:t>строение</w:t>
      </w:r>
      <w:r>
        <w:rPr>
          <w:rFonts w:eastAsia="Times New Roman"/>
          <w:sz w:val="24"/>
          <w:szCs w:val="24"/>
        </w:rPr>
        <w:tab/>
        <w:t>молекул,</w:t>
      </w:r>
      <w:r>
        <w:rPr>
          <w:rFonts w:eastAsia="Times New Roman"/>
          <w:sz w:val="24"/>
          <w:szCs w:val="24"/>
        </w:rPr>
        <w:tab/>
        <w:t>получение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окислением соответствующих спиртов, физические свойства; химические свойства (окисление в соответствующую кислоту и восстановление в соответствующий спирт). Применение альдегидов на основе их свойств.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Карбоновые кислоты. Уксусная кислота: состав и строение молекулы, получение окислением ацетальдегида, химические свойства (общие с неорганическими кислотами, реакция этерификации). Применение уксусной кислоты на основе свойств..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№.4. Свойства этилового спирта.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№. 5. Свойства формальдегида.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№.6 Свойства глицерина.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работа.№7 Свойства уксусной кислоты.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эфиры. Получение сложных эфиров реакцией этерификации; нахождение в природе. Применение сложных эфиров на основе их свойств. Жиры. Нахождение в</w:t>
      </w:r>
    </w:p>
    <w:p w:rsidR="00CB6DA6" w:rsidRDefault="00CB6DA6">
      <w:pPr>
        <w:spacing w:line="147" w:lineRule="exact"/>
        <w:rPr>
          <w:sz w:val="20"/>
          <w:szCs w:val="20"/>
        </w:rPr>
      </w:pPr>
    </w:p>
    <w:p w:rsidR="00CB6DA6" w:rsidRDefault="003B33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B6DA6" w:rsidRDefault="00CB6DA6">
      <w:pPr>
        <w:sectPr w:rsidR="00CB6DA6">
          <w:pgSz w:w="11900" w:h="16838"/>
          <w:pgMar w:top="849" w:right="1126" w:bottom="896" w:left="1140" w:header="0" w:footer="0" w:gutter="0"/>
          <w:cols w:space="720" w:equalWidth="0">
            <w:col w:w="9640"/>
          </w:cols>
        </w:sectPr>
      </w:pPr>
    </w:p>
    <w:p w:rsidR="00CB6DA6" w:rsidRDefault="003B337C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природе. Состав жиров; химические свойства: гидролиз (омыление) и гидрирование жидких жиров. Применение жиров на основе их свойств. Мыла.</w:t>
      </w:r>
    </w:p>
    <w:p w:rsidR="00CB6DA6" w:rsidRDefault="00CB6DA6">
      <w:pPr>
        <w:spacing w:line="283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№8. Свойства жиров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№9.Сравнение свойств растворов мыла и стирального порошка</w:t>
      </w:r>
    </w:p>
    <w:p w:rsidR="00CB6DA6" w:rsidRDefault="00CB6DA6">
      <w:pPr>
        <w:spacing w:line="271" w:lineRule="exact"/>
        <w:rPr>
          <w:sz w:val="20"/>
          <w:szCs w:val="20"/>
        </w:rPr>
      </w:pPr>
    </w:p>
    <w:p w:rsidR="00CB6DA6" w:rsidRDefault="003B337C">
      <w:pPr>
        <w:tabs>
          <w:tab w:val="left" w:pos="1920"/>
          <w:tab w:val="left" w:pos="3100"/>
          <w:tab w:val="left" w:pos="4440"/>
          <w:tab w:val="left" w:pos="5860"/>
          <w:tab w:val="left" w:pos="6740"/>
          <w:tab w:val="left" w:pos="8140"/>
          <w:tab w:val="lef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Углеводы.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Единство</w:t>
      </w:r>
      <w:r>
        <w:rPr>
          <w:rFonts w:eastAsia="Times New Roman"/>
          <w:i/>
          <w:iCs/>
          <w:sz w:val="24"/>
          <w:szCs w:val="24"/>
        </w:rPr>
        <w:tab/>
        <w:t>химической</w:t>
      </w:r>
      <w:r>
        <w:rPr>
          <w:rFonts w:eastAsia="Times New Roman"/>
          <w:i/>
          <w:iCs/>
          <w:sz w:val="24"/>
          <w:szCs w:val="24"/>
        </w:rPr>
        <w:tab/>
        <w:t>организации</w:t>
      </w:r>
      <w:r>
        <w:rPr>
          <w:rFonts w:eastAsia="Times New Roman"/>
          <w:i/>
          <w:iCs/>
          <w:sz w:val="24"/>
          <w:szCs w:val="24"/>
        </w:rPr>
        <w:tab/>
        <w:t>живых</w:t>
      </w:r>
      <w:r>
        <w:rPr>
          <w:rFonts w:eastAsia="Times New Roman"/>
          <w:i/>
          <w:iCs/>
          <w:sz w:val="24"/>
          <w:szCs w:val="24"/>
        </w:rPr>
        <w:tab/>
        <w:t>организмов.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Углеводы,</w:t>
      </w:r>
      <w:r>
        <w:rPr>
          <w:rFonts w:eastAsia="Times New Roman"/>
          <w:sz w:val="24"/>
          <w:szCs w:val="24"/>
        </w:rPr>
        <w:tab/>
        <w:t>их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классификация. Понятие о реакциях поликонденсации (превращение глюкозы в полисахарид) и гидролиза (превращение полисахарида в глюкозу). Значение углеводов в живой природе и жизни человека. </w:t>
      </w:r>
      <w:r>
        <w:rPr>
          <w:rFonts w:eastAsia="Times New Roman"/>
          <w:i/>
          <w:iCs/>
          <w:sz w:val="24"/>
          <w:szCs w:val="24"/>
        </w:rPr>
        <w:t>Лабораторный опыт.</w:t>
      </w:r>
      <w:r>
        <w:rPr>
          <w:rFonts w:eastAsia="Times New Roman"/>
          <w:sz w:val="24"/>
          <w:szCs w:val="24"/>
        </w:rPr>
        <w:t xml:space="preserve"> Свойства крахмала.</w:t>
      </w:r>
    </w:p>
    <w:p w:rsidR="00CB6DA6" w:rsidRDefault="00CB6DA6">
      <w:pPr>
        <w:spacing w:line="15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Глюкоза. Глюкоза – вещество с двойственной функцией -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ее свойств</w:t>
      </w:r>
      <w:r>
        <w:rPr>
          <w:rFonts w:eastAsia="Times New Roman"/>
          <w:i/>
          <w:iCs/>
          <w:sz w:val="24"/>
          <w:szCs w:val="24"/>
        </w:rPr>
        <w:t>.</w:t>
      </w:r>
    </w:p>
    <w:p w:rsidR="00CB6DA6" w:rsidRDefault="00CB6DA6">
      <w:pPr>
        <w:spacing w:line="295" w:lineRule="exact"/>
        <w:rPr>
          <w:sz w:val="20"/>
          <w:szCs w:val="20"/>
        </w:rPr>
      </w:pPr>
    </w:p>
    <w:p w:rsidR="00CB6DA6" w:rsidRDefault="003B337C">
      <w:pPr>
        <w:spacing w:line="250" w:lineRule="auto"/>
        <w:ind w:right="4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Лабораторная работа №10. Свойства крахмала Лабораторная работа №11. Свойства глюкозы Лабораторная работа №12. Свойства белков</w:t>
      </w:r>
    </w:p>
    <w:p w:rsidR="00CB6DA6" w:rsidRDefault="00CB6DA6">
      <w:pPr>
        <w:spacing w:line="266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 2 по теме: «Кислородсодержащие органические соединения»</w:t>
      </w:r>
    </w:p>
    <w:p w:rsidR="00CB6DA6" w:rsidRDefault="00CB6DA6">
      <w:pPr>
        <w:spacing w:line="288" w:lineRule="exact"/>
        <w:rPr>
          <w:sz w:val="20"/>
          <w:szCs w:val="20"/>
        </w:rPr>
      </w:pPr>
    </w:p>
    <w:p w:rsidR="00CB6DA6" w:rsidRDefault="003B337C">
      <w:pPr>
        <w:spacing w:line="232" w:lineRule="auto"/>
        <w:ind w:left="700" w:right="28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4. Азотсодержащие органические соединения и их нахождение в живой природе </w:t>
      </w:r>
      <w:r>
        <w:rPr>
          <w:rFonts w:eastAsia="Times New Roman"/>
          <w:sz w:val="24"/>
          <w:szCs w:val="24"/>
        </w:rPr>
        <w:t>Амины. Анилин. Понятие об аминах как органических основаниях.</w:t>
      </w:r>
    </w:p>
    <w:p w:rsidR="00CB6DA6" w:rsidRDefault="00CB6DA6">
      <w:pPr>
        <w:spacing w:line="1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Аминокислоты. Состав, строение, номенклатура, физические свойства.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гидролиз, цветные реакции.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6" w:lineRule="auto"/>
        <w:ind w:right="1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Генетическая связь между классами органических соединений. Составление уравнений химических реакций к схемам превращений, отражающих генетическую связь между классами органических веществ.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 1. </w:t>
      </w:r>
      <w:r>
        <w:rPr>
          <w:rFonts w:eastAsia="Times New Roman"/>
          <w:sz w:val="24"/>
          <w:szCs w:val="24"/>
        </w:rPr>
        <w:t>Решение экспериментальных задач на идентификациюорганических соединений.</w:t>
      </w:r>
    </w:p>
    <w:p w:rsidR="00CB6DA6" w:rsidRDefault="00CB6DA6">
      <w:pPr>
        <w:spacing w:line="283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Биологически активные органические соединения</w:t>
      </w:r>
    </w:p>
    <w:p w:rsidR="00CB6DA6" w:rsidRDefault="003B337C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Ферменты. Ферменты – биологические катализаторы белковой природы. Витамины.</w:t>
      </w:r>
    </w:p>
    <w:p w:rsidR="00CB6DA6" w:rsidRDefault="00CB6DA6">
      <w:pPr>
        <w:spacing w:line="1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Гормоны. Лекарства.</w:t>
      </w:r>
    </w:p>
    <w:p w:rsidR="00CB6DA6" w:rsidRDefault="00CB6DA6">
      <w:pPr>
        <w:spacing w:line="281" w:lineRule="exact"/>
        <w:rPr>
          <w:sz w:val="20"/>
          <w:szCs w:val="20"/>
        </w:rPr>
      </w:pPr>
    </w:p>
    <w:p w:rsidR="00CB6DA6" w:rsidRDefault="003B337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Искусственные и синтетические органические соединения</w:t>
      </w:r>
    </w:p>
    <w:p w:rsidR="00CB6DA6" w:rsidRDefault="003B337C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полимеры. Понятие об искусственных полимерах – пластмассах и</w:t>
      </w:r>
    </w:p>
    <w:p w:rsidR="00CB6DA6" w:rsidRDefault="00CB6DA6">
      <w:pPr>
        <w:spacing w:line="1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волокнах. Ацетатный шелк и вискоза, их свойства и применение. Синтетические полимеры.</w:t>
      </w:r>
    </w:p>
    <w:p w:rsidR="00CB6DA6" w:rsidRDefault="00CB6DA6">
      <w:pPr>
        <w:spacing w:line="5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 № 13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образцами пластмасс, волокон и каучуков</w:t>
      </w:r>
    </w:p>
    <w:p w:rsidR="00CB6DA6" w:rsidRDefault="00CB6DA6">
      <w:pPr>
        <w:spacing w:line="271" w:lineRule="exact"/>
        <w:rPr>
          <w:sz w:val="20"/>
          <w:szCs w:val="20"/>
        </w:rPr>
      </w:pPr>
    </w:p>
    <w:p w:rsidR="00CB6DA6" w:rsidRDefault="003B337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 2 </w:t>
      </w:r>
      <w:r>
        <w:rPr>
          <w:rFonts w:eastAsia="Times New Roman"/>
          <w:sz w:val="24"/>
          <w:szCs w:val="24"/>
        </w:rPr>
        <w:t>«Обнаружение витаминов»</w:t>
      </w: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400" w:lineRule="exact"/>
        <w:rPr>
          <w:sz w:val="20"/>
          <w:szCs w:val="20"/>
        </w:rPr>
      </w:pPr>
    </w:p>
    <w:p w:rsidR="00CB6DA6" w:rsidRDefault="003B33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B6DA6" w:rsidRDefault="00CB6DA6">
      <w:pPr>
        <w:sectPr w:rsidR="00CB6DA6">
          <w:pgSz w:w="11900" w:h="16838"/>
          <w:pgMar w:top="854" w:right="1126" w:bottom="896" w:left="1140" w:header="0" w:footer="0" w:gutter="0"/>
          <w:cols w:space="720" w:equalWidth="0">
            <w:col w:w="9640"/>
          </w:cols>
        </w:sectPr>
      </w:pPr>
    </w:p>
    <w:p w:rsidR="00CB6DA6" w:rsidRDefault="003B337C">
      <w:pPr>
        <w:numPr>
          <w:ilvl w:val="0"/>
          <w:numId w:val="4"/>
        </w:numPr>
        <w:tabs>
          <w:tab w:val="left" w:pos="420"/>
        </w:tabs>
        <w:ind w:left="4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</w:t>
      </w:r>
    </w:p>
    <w:p w:rsidR="00CB6DA6" w:rsidRDefault="00CB6DA6">
      <w:pPr>
        <w:spacing w:line="9" w:lineRule="exact"/>
        <w:rPr>
          <w:sz w:val="20"/>
          <w:szCs w:val="20"/>
        </w:rPr>
      </w:pPr>
    </w:p>
    <w:p w:rsidR="00CB6DA6" w:rsidRDefault="003B337C">
      <w:pPr>
        <w:spacing w:line="232" w:lineRule="auto"/>
        <w:ind w:left="700" w:right="258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1. Строение атома и периодический закон Д.И. Менделеева </w:t>
      </w:r>
      <w:r>
        <w:rPr>
          <w:rFonts w:eastAsia="Times New Roman"/>
          <w:sz w:val="24"/>
          <w:szCs w:val="24"/>
        </w:rPr>
        <w:t>Строение атома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Ядро: протоны и нейтроны изотопы. Электроны. Электронная оболочка. Энергетический уровень. Атомные орбитали. s-, p- элементы. Особенности строения электронных оболочек атомов переходных элементов.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Периодический закон Д.И.Менделеева в свете учения о строении атома 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</w:t>
      </w:r>
    </w:p>
    <w:p w:rsidR="00CB6DA6" w:rsidRDefault="00CB6DA6">
      <w:pPr>
        <w:spacing w:line="6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Строение вещества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Ионная химическая связь. Ионная связь. Катионы и анионы. Ионные кристаллические решетки. Свойства веществ с этим типом кристаллических решеток. Ковалентная химическая связь. Электроотрицательность. Полярная и неполярная ковалентные связи. Обменный и донорно-акцепторный механизмы образования связи. Молекулярные и атомные кристаллические решетки.</w:t>
      </w:r>
    </w:p>
    <w:p w:rsidR="00CB6DA6" w:rsidRDefault="00CB6DA6">
      <w:pPr>
        <w:spacing w:line="17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связью. Водородная химическая связь. Межмолекулярная и внутримолекулярная водородная связь.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Газообразное состояние вещества. 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Вода, ее биологическая роль. Применение воды. 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 Дисперсные системы. Понятие о дисперсных системах. Дисперсная фаза и дисперсионная среда.</w:t>
      </w:r>
    </w:p>
    <w:p w:rsidR="00CB6DA6" w:rsidRDefault="00CB6DA6">
      <w:pPr>
        <w:spacing w:line="15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вещества. Смеси. Закон 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компонента в смеси. Решение задач.. Обобщение и систематизация знаний по теме 2</w:t>
      </w:r>
    </w:p>
    <w:p w:rsidR="00CB6DA6" w:rsidRDefault="00CB6DA6">
      <w:pPr>
        <w:spacing w:line="7" w:lineRule="exact"/>
        <w:rPr>
          <w:sz w:val="20"/>
          <w:szCs w:val="20"/>
        </w:rPr>
      </w:pP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1. Получение, собирание и распознавание газов. Жидкое и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твердое состояние вещества</w:t>
      </w:r>
    </w:p>
    <w:p w:rsidR="00CB6DA6" w:rsidRDefault="003B337C">
      <w:pPr>
        <w:tabs>
          <w:tab w:val="left" w:pos="1720"/>
          <w:tab w:val="left" w:pos="2660"/>
          <w:tab w:val="left" w:pos="4280"/>
          <w:tab w:val="left" w:pos="5000"/>
          <w:tab w:val="left" w:pos="7100"/>
          <w:tab w:val="left" w:pos="8260"/>
          <w:tab w:val="left" w:pos="94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</w:t>
      </w:r>
      <w:r>
        <w:rPr>
          <w:rFonts w:eastAsia="Times New Roman"/>
          <w:b/>
          <w:bCs/>
          <w:sz w:val="24"/>
          <w:szCs w:val="24"/>
        </w:rPr>
        <w:tab/>
        <w:t>работа</w:t>
      </w:r>
      <w:r>
        <w:rPr>
          <w:rFonts w:eastAsia="Times New Roman"/>
          <w:b/>
          <w:bCs/>
          <w:sz w:val="24"/>
          <w:szCs w:val="24"/>
        </w:rPr>
        <w:tab/>
        <w:t>Определение</w:t>
      </w:r>
      <w:r>
        <w:rPr>
          <w:rFonts w:eastAsia="Times New Roman"/>
          <w:b/>
          <w:bCs/>
          <w:sz w:val="24"/>
          <w:szCs w:val="24"/>
        </w:rPr>
        <w:tab/>
        <w:t>типа</w:t>
      </w:r>
      <w:r>
        <w:rPr>
          <w:rFonts w:eastAsia="Times New Roman"/>
          <w:b/>
          <w:bCs/>
          <w:sz w:val="24"/>
          <w:szCs w:val="24"/>
        </w:rPr>
        <w:tab/>
        <w:t>кристаллической</w:t>
      </w:r>
      <w:r>
        <w:rPr>
          <w:rFonts w:eastAsia="Times New Roman"/>
          <w:b/>
          <w:bCs/>
          <w:sz w:val="24"/>
          <w:szCs w:val="24"/>
        </w:rPr>
        <w:tab/>
        <w:t>решетки</w:t>
      </w:r>
      <w:r>
        <w:rPr>
          <w:rFonts w:eastAsia="Times New Roman"/>
          <w:b/>
          <w:bCs/>
          <w:sz w:val="24"/>
          <w:szCs w:val="24"/>
        </w:rPr>
        <w:tab/>
        <w:t>вещества</w:t>
      </w:r>
      <w:r>
        <w:rPr>
          <w:rFonts w:eastAsia="Times New Roman"/>
          <w:b/>
          <w:bCs/>
          <w:sz w:val="24"/>
          <w:szCs w:val="24"/>
        </w:rPr>
        <w:tab/>
        <w:t>и</w:t>
      </w:r>
    </w:p>
    <w:p w:rsidR="00CB6DA6" w:rsidRDefault="003B33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его свойств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CB6DA6" w:rsidRDefault="00CB6DA6">
      <w:pPr>
        <w:spacing w:line="12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righ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 по теме 2 «Строение вещества» Тема 3. Химические реакции</w:t>
      </w:r>
    </w:p>
    <w:p w:rsidR="00CB6DA6" w:rsidRDefault="00CB6DA6">
      <w:pPr>
        <w:spacing w:line="9" w:lineRule="exact"/>
        <w:rPr>
          <w:sz w:val="20"/>
          <w:szCs w:val="20"/>
        </w:rPr>
      </w:pPr>
    </w:p>
    <w:p w:rsidR="00CB6DA6" w:rsidRDefault="003B337C">
      <w:pPr>
        <w:spacing w:line="23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химических реакций в неорганической и органической химии Реакции, протекающие без изменения состава веществ: аллотропия,. аллотропные модификации углерода, серы, фосфора, олова и кислорода; изомерия,. изомеры, реакции изомеризации. Причины многообразия веществ: аллотропия и изомерия, гомология. Реакции, идущие с изменением состава веществ: реакции соединения, разложения, замещения, обмена.</w:t>
      </w:r>
    </w:p>
    <w:p w:rsidR="00CB6DA6" w:rsidRDefault="00CB6DA6">
      <w:pPr>
        <w:spacing w:line="19" w:lineRule="exact"/>
        <w:rPr>
          <w:sz w:val="20"/>
          <w:szCs w:val="20"/>
        </w:rPr>
      </w:pPr>
    </w:p>
    <w:p w:rsidR="00CB6DA6" w:rsidRDefault="003B337C">
      <w:pPr>
        <w:spacing w:line="232" w:lineRule="auto"/>
        <w:ind w:left="700" w:hanging="6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Лабораторная работа. Реакции обмена, идущие с образованием осадка, газа и воды. </w:t>
      </w:r>
      <w:r>
        <w:rPr>
          <w:rFonts w:eastAsia="Times New Roman"/>
          <w:sz w:val="24"/>
          <w:szCs w:val="24"/>
        </w:rPr>
        <w:t>Скорость химической реакции. Скорость химической реакции. Факторы, влияющие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скорость химической реакции. Катализаторы и катализ. Представление о ферментах как биологических катализаторах белковой природы.</w:t>
      </w:r>
    </w:p>
    <w:p w:rsidR="00CB6DA6" w:rsidRDefault="00CB6DA6">
      <w:pPr>
        <w:spacing w:line="19" w:lineRule="exact"/>
        <w:rPr>
          <w:sz w:val="20"/>
          <w:szCs w:val="20"/>
        </w:rPr>
      </w:pPr>
    </w:p>
    <w:p w:rsidR="00CB6DA6" w:rsidRDefault="003B337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Лабораторная работа. Получение кислорода разложением пероксида водорода с помощью катализатора (MnO</w:t>
      </w:r>
      <w:r>
        <w:rPr>
          <w:rFonts w:eastAsia="Times New Roman"/>
          <w:b/>
          <w:bCs/>
          <w:sz w:val="16"/>
          <w:szCs w:val="16"/>
        </w:rPr>
        <w:t>2</w:t>
      </w:r>
      <w:r>
        <w:rPr>
          <w:rFonts w:eastAsia="Times New Roman"/>
          <w:b/>
          <w:bCs/>
          <w:sz w:val="24"/>
          <w:szCs w:val="24"/>
        </w:rPr>
        <w:t>) и каталазы сырого картофеля.</w:t>
      </w:r>
    </w:p>
    <w:p w:rsidR="00CB6DA6" w:rsidRDefault="00CB6DA6">
      <w:pPr>
        <w:spacing w:line="126" w:lineRule="exact"/>
        <w:rPr>
          <w:sz w:val="20"/>
          <w:szCs w:val="20"/>
        </w:rPr>
      </w:pPr>
    </w:p>
    <w:p w:rsidR="00CB6DA6" w:rsidRDefault="003B33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B6DA6" w:rsidRDefault="00CB6DA6">
      <w:pPr>
        <w:sectPr w:rsidR="00CB6DA6">
          <w:pgSz w:w="11900" w:h="16838"/>
          <w:pgMar w:top="849" w:right="1126" w:bottom="896" w:left="1140" w:header="0" w:footer="0" w:gutter="0"/>
          <w:cols w:space="720" w:equalWidth="0">
            <w:col w:w="9640"/>
          </w:cols>
        </w:sectPr>
      </w:pPr>
    </w:p>
    <w:p w:rsidR="00CB6DA6" w:rsidRDefault="003B337C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Обратимость химических реакций. 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кислоты. Роль воды в химических реакциях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Истинные растворы. </w:t>
      </w:r>
      <w:r>
        <w:rPr>
          <w:rFonts w:eastAsia="Times New Roman"/>
          <w:i/>
          <w:iCs/>
          <w:sz w:val="24"/>
          <w:szCs w:val="24"/>
        </w:rPr>
        <w:t>Растворение как физико-химический процесс</w:t>
      </w:r>
      <w:r>
        <w:rPr>
          <w:rFonts w:eastAsia="Times New Roman"/>
          <w:sz w:val="24"/>
          <w:szCs w:val="24"/>
        </w:rPr>
        <w:t xml:space="preserve">. Явления, происходящие при растворении веществ, - </w:t>
      </w:r>
      <w:r>
        <w:rPr>
          <w:rFonts w:eastAsia="Times New Roman"/>
          <w:i/>
          <w:iCs/>
          <w:sz w:val="24"/>
          <w:szCs w:val="24"/>
        </w:rPr>
        <w:t>разрушение кристаллической решетки,диффузия</w:t>
      </w:r>
      <w:r>
        <w:rPr>
          <w:rFonts w:eastAsia="Times New Roman"/>
          <w:sz w:val="24"/>
          <w:szCs w:val="24"/>
        </w:rPr>
        <w:t xml:space="preserve">, диссоциация, гидратация, диссоциация электролитов в водных растворах. </w:t>
      </w:r>
      <w:r>
        <w:rPr>
          <w:rFonts w:eastAsia="Times New Roman"/>
          <w:i/>
          <w:iCs/>
          <w:sz w:val="24"/>
          <w:szCs w:val="24"/>
        </w:rPr>
        <w:t>Степеньэлектролитической диссоциации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Сильные и слабые электролиты</w:t>
      </w:r>
      <w:r>
        <w:rPr>
          <w:rFonts w:eastAsia="Times New Roman"/>
          <w:sz w:val="24"/>
          <w:szCs w:val="24"/>
        </w:rPr>
        <w:t>.Кислоты,основания,солив свете ТЭД.</w:t>
      </w:r>
    </w:p>
    <w:p w:rsidR="00CB6DA6" w:rsidRDefault="00CB6DA6">
      <w:pPr>
        <w:spacing w:line="3" w:lineRule="exact"/>
        <w:rPr>
          <w:sz w:val="20"/>
          <w:szCs w:val="20"/>
        </w:rPr>
      </w:pPr>
    </w:p>
    <w:p w:rsidR="00CB6DA6" w:rsidRDefault="003B337C">
      <w:pPr>
        <w:tabs>
          <w:tab w:val="left" w:pos="1807"/>
          <w:tab w:val="left" w:pos="3607"/>
          <w:tab w:val="left" w:pos="3887"/>
          <w:tab w:val="left" w:pos="5427"/>
          <w:tab w:val="left" w:pos="6847"/>
          <w:tab w:val="left" w:pos="7607"/>
          <w:tab w:val="left" w:pos="852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Гидролиз</w:t>
      </w:r>
      <w:r>
        <w:rPr>
          <w:rFonts w:eastAsia="Times New Roman"/>
          <w:sz w:val="24"/>
          <w:szCs w:val="24"/>
        </w:rPr>
        <w:tab/>
        <w:t>неорганических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органических</w:t>
      </w:r>
      <w:r>
        <w:rPr>
          <w:rFonts w:eastAsia="Times New Roman"/>
          <w:sz w:val="24"/>
          <w:szCs w:val="24"/>
        </w:rPr>
        <w:tab/>
        <w:t>соединений.</w:t>
      </w:r>
      <w:r>
        <w:rPr>
          <w:rFonts w:eastAsia="Times New Roman"/>
          <w:sz w:val="24"/>
          <w:szCs w:val="24"/>
        </w:rPr>
        <w:tab/>
        <w:t>Среда</w:t>
      </w:r>
      <w:r>
        <w:rPr>
          <w:rFonts w:eastAsia="Times New Roman"/>
          <w:sz w:val="24"/>
          <w:szCs w:val="24"/>
        </w:rPr>
        <w:tab/>
        <w:t>водных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растворов:</w:t>
      </w:r>
    </w:p>
    <w:p w:rsidR="00CB6DA6" w:rsidRDefault="003B337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кислая, нейтральная, щелочная. </w:t>
      </w:r>
      <w:r>
        <w:rPr>
          <w:rFonts w:eastAsia="Times New Roman"/>
          <w:i/>
          <w:iCs/>
          <w:sz w:val="24"/>
          <w:szCs w:val="24"/>
        </w:rPr>
        <w:t>Водородный показатель(рН)раствора.</w:t>
      </w:r>
    </w:p>
    <w:p w:rsidR="00CB6DA6" w:rsidRDefault="00CB6DA6">
      <w:pPr>
        <w:spacing w:line="17" w:lineRule="exact"/>
        <w:rPr>
          <w:sz w:val="20"/>
          <w:szCs w:val="20"/>
        </w:rPr>
      </w:pPr>
    </w:p>
    <w:p w:rsidR="00CB6DA6" w:rsidRDefault="003B337C">
      <w:pPr>
        <w:spacing w:line="232" w:lineRule="auto"/>
        <w:ind w:left="707" w:right="2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Лабораторная работа. Различные случаи гидролиза солей. </w:t>
      </w:r>
      <w:r>
        <w:rPr>
          <w:rFonts w:eastAsia="Times New Roman"/>
          <w:sz w:val="24"/>
          <w:szCs w:val="24"/>
        </w:rPr>
        <w:t>Окислительно-восстановительные реакции. Степень окисления. Определение степени</w:t>
      </w:r>
    </w:p>
    <w:p w:rsidR="00CB6DA6" w:rsidRDefault="00CB6DA6">
      <w:pPr>
        <w:spacing w:line="14" w:lineRule="exact"/>
        <w:rPr>
          <w:sz w:val="20"/>
          <w:szCs w:val="20"/>
        </w:rPr>
      </w:pPr>
    </w:p>
    <w:p w:rsidR="00CB6DA6" w:rsidRDefault="003B337C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</w:t>
      </w:r>
      <w:r>
        <w:rPr>
          <w:rFonts w:eastAsia="Times New Roman"/>
          <w:i/>
          <w:iCs/>
          <w:sz w:val="24"/>
          <w:szCs w:val="24"/>
        </w:rPr>
        <w:t>.Электролиз растворов</w:t>
      </w:r>
    </w:p>
    <w:p w:rsidR="00CB6DA6" w:rsidRDefault="00CB6DA6">
      <w:pPr>
        <w:spacing w:line="2" w:lineRule="exact"/>
        <w:rPr>
          <w:sz w:val="20"/>
          <w:szCs w:val="20"/>
        </w:rPr>
      </w:pPr>
    </w:p>
    <w:p w:rsidR="00CB6DA6" w:rsidRDefault="003B337C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расплавов (на примере хлорида натрия). Практическое применение электролиза.</w:t>
      </w:r>
    </w:p>
    <w:p w:rsidR="00CB6DA6" w:rsidRDefault="00CB6DA6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2" w:lineRule="auto"/>
        <w:ind w:left="707" w:hanging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Вещества и их свойства </w:t>
      </w:r>
      <w:r>
        <w:rPr>
          <w:rFonts w:eastAsia="Times New Roman"/>
          <w:sz w:val="24"/>
          <w:szCs w:val="24"/>
        </w:rPr>
        <w:t>Металлы. Положение металлов в ПСХЭ Д.И. Менделеева. Общие физические</w:t>
      </w:r>
    </w:p>
    <w:p w:rsidR="00CB6DA6" w:rsidRDefault="00CB6DA6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металлов. Взаимодействие металлов с неметаллами (хлором, серой, кислородом). Взаимодействие щелочных и щелочноземельных металлов с водой.</w:t>
      </w:r>
    </w:p>
    <w:p w:rsidR="00CB6DA6" w:rsidRDefault="00CB6DA6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7" w:lineRule="auto"/>
        <w:ind w:left="7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Неметаллы. 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неметаллами). Благородные газы.</w:t>
      </w:r>
    </w:p>
    <w:p w:rsidR="00CB6DA6" w:rsidRDefault="00CB6DA6">
      <w:pPr>
        <w:spacing w:line="22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20" w:firstLine="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Лабораторная работа. Знакомство с образцами неметаллов и их природными соединениями.</w:t>
      </w:r>
    </w:p>
    <w:p w:rsidR="00CB6DA6" w:rsidRDefault="00CB6DA6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6" w:lineRule="auto"/>
        <w:ind w:left="7" w:right="2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Кислоты. 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</w:r>
    </w:p>
    <w:p w:rsidR="00CB6DA6" w:rsidRDefault="00CB6DA6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Лабораторная работа. Испытание растворов кислот индикаторами. Взаимодействие растворов соляной и уксусной кислот с металлами, основаниями, солями.</w:t>
      </w:r>
    </w:p>
    <w:p w:rsidR="00CB6DA6" w:rsidRDefault="00CB6DA6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6" w:lineRule="auto"/>
        <w:ind w:left="7" w:right="2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Основания. 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</w:t>
      </w:r>
    </w:p>
    <w:p w:rsidR="00CB6DA6" w:rsidRDefault="00CB6DA6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Лабораторная работа. Испытание растворов оснований индикаторами. Получение и свойства нерастворимых оснований.</w:t>
      </w:r>
    </w:p>
    <w:p w:rsidR="00CB6DA6" w:rsidRDefault="00CB6DA6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20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Соли. Классификация солей: средние, кислые, основные. Химические свойства солей: взаимодействие с кислотами, щелочами, металлами, солями. Представители солей и их</w:t>
      </w:r>
    </w:p>
    <w:p w:rsidR="00CB6DA6" w:rsidRDefault="00CB6DA6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ind w:left="7" w:right="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CB6DA6" w:rsidRDefault="00CB6DA6">
      <w:pPr>
        <w:spacing w:line="268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ind w:left="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Лабораторная работа.  Испытание растворов солей индикаторами.</w:t>
      </w:r>
    </w:p>
    <w:p w:rsidR="00CB6DA6" w:rsidRDefault="00CB6DA6">
      <w:pPr>
        <w:spacing w:line="29" w:lineRule="exact"/>
        <w:rPr>
          <w:rFonts w:eastAsia="Times New Roman"/>
          <w:i/>
          <w:iCs/>
          <w:sz w:val="24"/>
          <w:szCs w:val="24"/>
        </w:rPr>
      </w:pPr>
    </w:p>
    <w:p w:rsidR="00CB6DA6" w:rsidRDefault="003B337C">
      <w:pPr>
        <w:spacing w:line="234" w:lineRule="auto"/>
        <w:ind w:left="7" w:right="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Практическая работа № 2. Решение экспериментальных задач на идентификацию неорганических и органических соединений</w:t>
      </w:r>
    </w:p>
    <w:p w:rsidR="00CB6DA6" w:rsidRDefault="00CB6DA6">
      <w:pPr>
        <w:spacing w:line="278" w:lineRule="exact"/>
        <w:rPr>
          <w:sz w:val="20"/>
          <w:szCs w:val="20"/>
        </w:rPr>
      </w:pPr>
    </w:p>
    <w:p w:rsidR="00CB6DA6" w:rsidRDefault="003B337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 по теме</w:t>
      </w:r>
    </w:p>
    <w:p w:rsidR="00CB6DA6" w:rsidRDefault="003B337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«Вещества и их свойства»</w:t>
      </w: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398" w:lineRule="exact"/>
        <w:rPr>
          <w:sz w:val="20"/>
          <w:szCs w:val="20"/>
        </w:rPr>
      </w:pPr>
    </w:p>
    <w:p w:rsidR="00CB6DA6" w:rsidRDefault="003B337C">
      <w:pPr>
        <w:ind w:left="9527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CB6DA6" w:rsidRDefault="00CB6DA6">
      <w:pPr>
        <w:sectPr w:rsidR="00CB6DA6">
          <w:pgSz w:w="11900" w:h="16838"/>
          <w:pgMar w:top="854" w:right="1126" w:bottom="896" w:left="1133" w:header="0" w:footer="0" w:gutter="0"/>
          <w:cols w:space="720" w:equalWidth="0">
            <w:col w:w="9647"/>
          </w:cols>
        </w:sectPr>
      </w:pPr>
    </w:p>
    <w:p w:rsidR="00CB6DA6" w:rsidRDefault="003B337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B6DA6" w:rsidRDefault="003B337C">
      <w:pPr>
        <w:numPr>
          <w:ilvl w:val="0"/>
          <w:numId w:val="6"/>
        </w:numPr>
        <w:tabs>
          <w:tab w:val="left" w:pos="540"/>
        </w:tabs>
        <w:ind w:left="54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CB6DA6" w:rsidRDefault="00CB6DA6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860"/>
        <w:gridCol w:w="2840"/>
      </w:tblGrid>
      <w:tr w:rsidR="00CB6DA6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B6DA6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CB6DA6">
        <w:trPr>
          <w:trHeight w:val="2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CB6DA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CB6DA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 соединения и их нахождение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</w:tr>
      <w:tr w:rsidR="00CB6DA6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природе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CB6DA6"/>
        </w:tc>
      </w:tr>
      <w:tr w:rsidR="00CB6DA6">
        <w:trPr>
          <w:trHeight w:val="30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   органические   соединения   и  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CB6DA6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в живой природе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CB6DA6"/>
        </w:tc>
      </w:tr>
      <w:tr w:rsidR="00CB6DA6">
        <w:trPr>
          <w:trHeight w:val="30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CB6DA6">
        <w:trPr>
          <w:trHeight w:val="1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16"/>
                <w:szCs w:val="16"/>
              </w:rPr>
            </w:pPr>
          </w:p>
        </w:tc>
      </w:tr>
      <w:tr w:rsidR="00CB6DA6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Искусственныеисинтетическиеорганические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CB6DA6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CB6DA6"/>
        </w:tc>
      </w:tr>
      <w:tr w:rsidR="00CB6DA6">
        <w:trPr>
          <w:trHeight w:val="3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34</w:t>
            </w:r>
          </w:p>
        </w:tc>
      </w:tr>
      <w:tr w:rsidR="00CB6DA6">
        <w:trPr>
          <w:trHeight w:val="3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553"/>
        </w:trPr>
        <w:tc>
          <w:tcPr>
            <w:tcW w:w="6500" w:type="dxa"/>
            <w:gridSpan w:val="2"/>
            <w:vAlign w:val="bottom"/>
          </w:tcPr>
          <w:p w:rsidR="00CB6DA6" w:rsidRDefault="003B3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840" w:type="dxa"/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9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B6DA6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 атома   и   периодический   закон   Д.И.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CB6DA6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Менделеева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CB6DA6"/>
        </w:tc>
      </w:tr>
      <w:tr w:rsidR="00CB6DA6">
        <w:trPr>
          <w:trHeight w:val="30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</w:tr>
      <w:tr w:rsidR="00CB6DA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CB6DA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CB6DA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  <w:tr w:rsidR="00CB6DA6">
        <w:trPr>
          <w:trHeight w:val="2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6DA6" w:rsidRDefault="003B337C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34</w:t>
            </w:r>
          </w:p>
        </w:tc>
      </w:tr>
      <w:tr w:rsidR="00CB6DA6">
        <w:trPr>
          <w:trHeight w:val="3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DA6" w:rsidRDefault="00CB6DA6">
            <w:pPr>
              <w:rPr>
                <w:sz w:val="24"/>
                <w:szCs w:val="24"/>
              </w:rPr>
            </w:pPr>
          </w:p>
        </w:tc>
      </w:tr>
    </w:tbl>
    <w:p w:rsidR="00CB6DA6" w:rsidRDefault="00794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465.9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KfnKF9wAAAAHAQAADwAAAGRycy9kb3du&#10;cmV2LnhtbEzOwU7DMAwG4DsS7xAZiduWlgJipe40IYE4wIGBOKeN15Y2TtVka3l7zAmOtn/9/ort&#10;4gZ1oil0nhHSdQKKuPa24wbh4/1xdQcqRMPWDJ4J4ZsCbMvzs8Lk1s/8Rqd9bJSUcMgNQhvjmGsd&#10;6pacCWs/Esvt4CdnooxTo+1kZil3g75KklvtTMfyoTUjPbRU9/ujQ+gPmuf+efcyV0+VDV+vn1Nf&#10;O8TLi2V3DyrSEv/C8MsXOpRiqvyRbVADwiZLhR4RVuk1KAlsskwWFcIN6LLQ//3lDwA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Ap+coX3AAAAAcBAAAPAAAAAAAAAAAAAAAAANwDAABk&#10;cnMvZG93bnJldi54bWxQSwUGAAAAAAQABADzAAAA5QQAAAAA&#10;" o:allowincell="f" fillcolor="black" stroked="f">
            <v:path arrowok="t"/>
          </v:rect>
        </w:pict>
      </w: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200" w:lineRule="exact"/>
        <w:rPr>
          <w:sz w:val="20"/>
          <w:szCs w:val="20"/>
        </w:rPr>
      </w:pPr>
    </w:p>
    <w:p w:rsidR="00CB6DA6" w:rsidRDefault="00CB6DA6">
      <w:pPr>
        <w:spacing w:line="400" w:lineRule="exact"/>
        <w:rPr>
          <w:sz w:val="20"/>
          <w:szCs w:val="20"/>
        </w:rPr>
      </w:pPr>
    </w:p>
    <w:p w:rsidR="00CB6DA6" w:rsidRDefault="003B33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CB6DA6" w:rsidRDefault="00CB6DA6">
      <w:pPr>
        <w:sectPr w:rsidR="00CB6DA6">
          <w:pgSz w:w="11900" w:h="16838"/>
          <w:pgMar w:top="849" w:right="1126" w:bottom="896" w:left="1020" w:header="0" w:footer="0" w:gutter="0"/>
          <w:cols w:space="720" w:equalWidth="0">
            <w:col w:w="9760"/>
          </w:cols>
        </w:sectPr>
      </w:pPr>
    </w:p>
    <w:p w:rsidR="003B337C" w:rsidRDefault="003B337C"/>
    <w:sectPr w:rsidR="003B337C" w:rsidSect="0079437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18629F6"/>
    <w:lvl w:ilvl="0" w:tplc="43F2F808">
      <w:start w:val="1"/>
      <w:numFmt w:val="bullet"/>
      <w:lvlText w:val="и"/>
      <w:lvlJc w:val="left"/>
    </w:lvl>
    <w:lvl w:ilvl="1" w:tplc="CF34A5C4">
      <w:numFmt w:val="decimal"/>
      <w:lvlText w:val=""/>
      <w:lvlJc w:val="left"/>
    </w:lvl>
    <w:lvl w:ilvl="2" w:tplc="F4DE8E6E">
      <w:numFmt w:val="decimal"/>
      <w:lvlText w:val=""/>
      <w:lvlJc w:val="left"/>
    </w:lvl>
    <w:lvl w:ilvl="3" w:tplc="B684578A">
      <w:numFmt w:val="decimal"/>
      <w:lvlText w:val=""/>
      <w:lvlJc w:val="left"/>
    </w:lvl>
    <w:lvl w:ilvl="4" w:tplc="9E2452D2">
      <w:numFmt w:val="decimal"/>
      <w:lvlText w:val=""/>
      <w:lvlJc w:val="left"/>
    </w:lvl>
    <w:lvl w:ilvl="5" w:tplc="B1104D8E">
      <w:numFmt w:val="decimal"/>
      <w:lvlText w:val=""/>
      <w:lvlJc w:val="left"/>
    </w:lvl>
    <w:lvl w:ilvl="6" w:tplc="AE98A334">
      <w:numFmt w:val="decimal"/>
      <w:lvlText w:val=""/>
      <w:lvlJc w:val="left"/>
    </w:lvl>
    <w:lvl w:ilvl="7" w:tplc="A15A9A56">
      <w:numFmt w:val="decimal"/>
      <w:lvlText w:val=""/>
      <w:lvlJc w:val="left"/>
    </w:lvl>
    <w:lvl w:ilvl="8" w:tplc="40881C08">
      <w:numFmt w:val="decimal"/>
      <w:lvlText w:val=""/>
      <w:lvlJc w:val="left"/>
    </w:lvl>
  </w:abstractNum>
  <w:abstractNum w:abstractNumId="1">
    <w:nsid w:val="00002CD6"/>
    <w:multiLevelType w:val="hybridMultilevel"/>
    <w:tmpl w:val="24680C30"/>
    <w:lvl w:ilvl="0" w:tplc="044E706A">
      <w:start w:val="1"/>
      <w:numFmt w:val="bullet"/>
      <w:lvlText w:val="В"/>
      <w:lvlJc w:val="left"/>
    </w:lvl>
    <w:lvl w:ilvl="1" w:tplc="EE5E3848">
      <w:numFmt w:val="decimal"/>
      <w:lvlText w:val=""/>
      <w:lvlJc w:val="left"/>
    </w:lvl>
    <w:lvl w:ilvl="2" w:tplc="A026572E">
      <w:numFmt w:val="decimal"/>
      <w:lvlText w:val=""/>
      <w:lvlJc w:val="left"/>
    </w:lvl>
    <w:lvl w:ilvl="3" w:tplc="ED1626B6">
      <w:numFmt w:val="decimal"/>
      <w:lvlText w:val=""/>
      <w:lvlJc w:val="left"/>
    </w:lvl>
    <w:lvl w:ilvl="4" w:tplc="61A2EF8E">
      <w:numFmt w:val="decimal"/>
      <w:lvlText w:val=""/>
      <w:lvlJc w:val="left"/>
    </w:lvl>
    <w:lvl w:ilvl="5" w:tplc="CB5ADF14">
      <w:numFmt w:val="decimal"/>
      <w:lvlText w:val=""/>
      <w:lvlJc w:val="left"/>
    </w:lvl>
    <w:lvl w:ilvl="6" w:tplc="8918D30E">
      <w:numFmt w:val="decimal"/>
      <w:lvlText w:val=""/>
      <w:lvlJc w:val="left"/>
    </w:lvl>
    <w:lvl w:ilvl="7" w:tplc="5E30DF68">
      <w:numFmt w:val="decimal"/>
      <w:lvlText w:val=""/>
      <w:lvlJc w:val="left"/>
    </w:lvl>
    <w:lvl w:ilvl="8" w:tplc="177EC178">
      <w:numFmt w:val="decimal"/>
      <w:lvlText w:val=""/>
      <w:lvlJc w:val="left"/>
    </w:lvl>
  </w:abstractNum>
  <w:abstractNum w:abstractNumId="2">
    <w:nsid w:val="00005F90"/>
    <w:multiLevelType w:val="hybridMultilevel"/>
    <w:tmpl w:val="41ACEDB0"/>
    <w:lvl w:ilvl="0" w:tplc="0E52A970">
      <w:start w:val="11"/>
      <w:numFmt w:val="decimal"/>
      <w:lvlText w:val="%1"/>
      <w:lvlJc w:val="left"/>
    </w:lvl>
    <w:lvl w:ilvl="1" w:tplc="BEA8AC84">
      <w:numFmt w:val="decimal"/>
      <w:lvlText w:val=""/>
      <w:lvlJc w:val="left"/>
    </w:lvl>
    <w:lvl w:ilvl="2" w:tplc="E706504E">
      <w:numFmt w:val="decimal"/>
      <w:lvlText w:val=""/>
      <w:lvlJc w:val="left"/>
    </w:lvl>
    <w:lvl w:ilvl="3" w:tplc="3C70EA40">
      <w:numFmt w:val="decimal"/>
      <w:lvlText w:val=""/>
      <w:lvlJc w:val="left"/>
    </w:lvl>
    <w:lvl w:ilvl="4" w:tplc="549C39FE">
      <w:numFmt w:val="decimal"/>
      <w:lvlText w:val=""/>
      <w:lvlJc w:val="left"/>
    </w:lvl>
    <w:lvl w:ilvl="5" w:tplc="506EF1CA">
      <w:numFmt w:val="decimal"/>
      <w:lvlText w:val=""/>
      <w:lvlJc w:val="left"/>
    </w:lvl>
    <w:lvl w:ilvl="6" w:tplc="689EFF7C">
      <w:numFmt w:val="decimal"/>
      <w:lvlText w:val=""/>
      <w:lvlJc w:val="left"/>
    </w:lvl>
    <w:lvl w:ilvl="7" w:tplc="F29035A2">
      <w:numFmt w:val="decimal"/>
      <w:lvlText w:val=""/>
      <w:lvlJc w:val="left"/>
    </w:lvl>
    <w:lvl w:ilvl="8" w:tplc="05D61B6C">
      <w:numFmt w:val="decimal"/>
      <w:lvlText w:val=""/>
      <w:lvlJc w:val="left"/>
    </w:lvl>
  </w:abstractNum>
  <w:abstractNum w:abstractNumId="3">
    <w:nsid w:val="00006952"/>
    <w:multiLevelType w:val="hybridMultilevel"/>
    <w:tmpl w:val="32B233D2"/>
    <w:lvl w:ilvl="0" w:tplc="51C8DCDA">
      <w:start w:val="1"/>
      <w:numFmt w:val="bullet"/>
      <w:lvlText w:val=""/>
      <w:lvlJc w:val="left"/>
    </w:lvl>
    <w:lvl w:ilvl="1" w:tplc="241A5922">
      <w:numFmt w:val="decimal"/>
      <w:lvlText w:val=""/>
      <w:lvlJc w:val="left"/>
    </w:lvl>
    <w:lvl w:ilvl="2" w:tplc="FB2EC9A2">
      <w:numFmt w:val="decimal"/>
      <w:lvlText w:val=""/>
      <w:lvlJc w:val="left"/>
    </w:lvl>
    <w:lvl w:ilvl="3" w:tplc="016041B8">
      <w:numFmt w:val="decimal"/>
      <w:lvlText w:val=""/>
      <w:lvlJc w:val="left"/>
    </w:lvl>
    <w:lvl w:ilvl="4" w:tplc="99C0F468">
      <w:numFmt w:val="decimal"/>
      <w:lvlText w:val=""/>
      <w:lvlJc w:val="left"/>
    </w:lvl>
    <w:lvl w:ilvl="5" w:tplc="FD485D2C">
      <w:numFmt w:val="decimal"/>
      <w:lvlText w:val=""/>
      <w:lvlJc w:val="left"/>
    </w:lvl>
    <w:lvl w:ilvl="6" w:tplc="EAC8880C">
      <w:numFmt w:val="decimal"/>
      <w:lvlText w:val=""/>
      <w:lvlJc w:val="left"/>
    </w:lvl>
    <w:lvl w:ilvl="7" w:tplc="9586C9AE">
      <w:numFmt w:val="decimal"/>
      <w:lvlText w:val=""/>
      <w:lvlJc w:val="left"/>
    </w:lvl>
    <w:lvl w:ilvl="8" w:tplc="8CC85EC0">
      <w:numFmt w:val="decimal"/>
      <w:lvlText w:val=""/>
      <w:lvlJc w:val="left"/>
    </w:lvl>
  </w:abstractNum>
  <w:abstractNum w:abstractNumId="4">
    <w:nsid w:val="00006DF1"/>
    <w:multiLevelType w:val="hybridMultilevel"/>
    <w:tmpl w:val="BAFE5922"/>
    <w:lvl w:ilvl="0" w:tplc="D764CF1E">
      <w:start w:val="10"/>
      <w:numFmt w:val="decimal"/>
      <w:lvlText w:val="%1"/>
      <w:lvlJc w:val="left"/>
    </w:lvl>
    <w:lvl w:ilvl="1" w:tplc="707006C6">
      <w:numFmt w:val="decimal"/>
      <w:lvlText w:val=""/>
      <w:lvlJc w:val="left"/>
    </w:lvl>
    <w:lvl w:ilvl="2" w:tplc="515801D0">
      <w:numFmt w:val="decimal"/>
      <w:lvlText w:val=""/>
      <w:lvlJc w:val="left"/>
    </w:lvl>
    <w:lvl w:ilvl="3" w:tplc="0AA6EA28">
      <w:numFmt w:val="decimal"/>
      <w:lvlText w:val=""/>
      <w:lvlJc w:val="left"/>
    </w:lvl>
    <w:lvl w:ilvl="4" w:tplc="80861624">
      <w:numFmt w:val="decimal"/>
      <w:lvlText w:val=""/>
      <w:lvlJc w:val="left"/>
    </w:lvl>
    <w:lvl w:ilvl="5" w:tplc="D96464D4">
      <w:numFmt w:val="decimal"/>
      <w:lvlText w:val=""/>
      <w:lvlJc w:val="left"/>
    </w:lvl>
    <w:lvl w:ilvl="6" w:tplc="A9BC1800">
      <w:numFmt w:val="decimal"/>
      <w:lvlText w:val=""/>
      <w:lvlJc w:val="left"/>
    </w:lvl>
    <w:lvl w:ilvl="7" w:tplc="FFBC9EA0">
      <w:numFmt w:val="decimal"/>
      <w:lvlText w:val=""/>
      <w:lvlJc w:val="left"/>
    </w:lvl>
    <w:lvl w:ilvl="8" w:tplc="108C2A70">
      <w:numFmt w:val="decimal"/>
      <w:lvlText w:val=""/>
      <w:lvlJc w:val="left"/>
    </w:lvl>
  </w:abstractNum>
  <w:abstractNum w:abstractNumId="5">
    <w:nsid w:val="000072AE"/>
    <w:multiLevelType w:val="hybridMultilevel"/>
    <w:tmpl w:val="8D8CC4F2"/>
    <w:lvl w:ilvl="0" w:tplc="FF3C2AD8">
      <w:start w:val="1"/>
      <w:numFmt w:val="bullet"/>
      <w:lvlText w:val=""/>
      <w:lvlJc w:val="left"/>
    </w:lvl>
    <w:lvl w:ilvl="1" w:tplc="2EF4BA82">
      <w:numFmt w:val="decimal"/>
      <w:lvlText w:val=""/>
      <w:lvlJc w:val="left"/>
    </w:lvl>
    <w:lvl w:ilvl="2" w:tplc="B956B6FE">
      <w:numFmt w:val="decimal"/>
      <w:lvlText w:val=""/>
      <w:lvlJc w:val="left"/>
    </w:lvl>
    <w:lvl w:ilvl="3" w:tplc="CBE48F50">
      <w:numFmt w:val="decimal"/>
      <w:lvlText w:val=""/>
      <w:lvlJc w:val="left"/>
    </w:lvl>
    <w:lvl w:ilvl="4" w:tplc="598231DE">
      <w:numFmt w:val="decimal"/>
      <w:lvlText w:val=""/>
      <w:lvlJc w:val="left"/>
    </w:lvl>
    <w:lvl w:ilvl="5" w:tplc="9F5E5F68">
      <w:numFmt w:val="decimal"/>
      <w:lvlText w:val=""/>
      <w:lvlJc w:val="left"/>
    </w:lvl>
    <w:lvl w:ilvl="6" w:tplc="B07AAE20">
      <w:numFmt w:val="decimal"/>
      <w:lvlText w:val=""/>
      <w:lvlJc w:val="left"/>
    </w:lvl>
    <w:lvl w:ilvl="7" w:tplc="9B2A424A">
      <w:numFmt w:val="decimal"/>
      <w:lvlText w:val=""/>
      <w:lvlJc w:val="left"/>
    </w:lvl>
    <w:lvl w:ilvl="8" w:tplc="739814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6DA6"/>
    <w:rsid w:val="003B337C"/>
    <w:rsid w:val="00665D3A"/>
    <w:rsid w:val="0079437A"/>
    <w:rsid w:val="00CB6DA6"/>
    <w:rsid w:val="00EE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2017-03-26T17:52:00Z</dcterms:created>
  <dcterms:modified xsi:type="dcterms:W3CDTF">2017-03-29T11:59:00Z</dcterms:modified>
</cp:coreProperties>
</file>