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DD" w:rsidRDefault="001B1BDD" w:rsidP="001B1BDD">
      <w:pPr>
        <w:spacing w:after="10" w:line="269" w:lineRule="auto"/>
        <w:ind w:left="-15" w:right="52" w:firstLine="5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B1BDD" w:rsidRPr="00826D9F" w:rsidRDefault="001B1BDD" w:rsidP="001B1BDD">
      <w:pPr>
        <w:spacing w:after="10" w:line="269" w:lineRule="auto"/>
        <w:ind w:left="-15" w:right="52" w:firstLine="537"/>
        <w:rPr>
          <w:sz w:val="28"/>
          <w:szCs w:val="28"/>
        </w:rPr>
      </w:pPr>
      <w:r w:rsidRPr="00826D9F">
        <w:rPr>
          <w:b/>
          <w:sz w:val="28"/>
          <w:szCs w:val="28"/>
        </w:rPr>
        <w:t>Цель программы</w:t>
      </w:r>
      <w:r w:rsidRPr="00826D9F">
        <w:rPr>
          <w:sz w:val="28"/>
          <w:szCs w:val="28"/>
        </w:rPr>
        <w:t xml:space="preserve"> – сформировать правильную и чистую речь, а также полноценную фонетическую систему языка, развить фонематическое восприятие и навыки </w:t>
      </w:r>
      <w:r w:rsidRPr="00826D9F">
        <w:rPr>
          <w:sz w:val="28"/>
          <w:szCs w:val="28"/>
        </w:rPr>
        <w:tab/>
        <w:t xml:space="preserve">первоначального </w:t>
      </w:r>
      <w:r w:rsidRPr="00826D9F">
        <w:rPr>
          <w:sz w:val="28"/>
          <w:szCs w:val="28"/>
        </w:rPr>
        <w:tab/>
        <w:t xml:space="preserve">звукового </w:t>
      </w:r>
      <w:r w:rsidRPr="00826D9F">
        <w:rPr>
          <w:sz w:val="28"/>
          <w:szCs w:val="28"/>
        </w:rPr>
        <w:tab/>
        <w:t xml:space="preserve">анализа </w:t>
      </w:r>
      <w:r w:rsidRPr="00826D9F">
        <w:rPr>
          <w:sz w:val="28"/>
          <w:szCs w:val="28"/>
        </w:rPr>
        <w:tab/>
        <w:t xml:space="preserve">и </w:t>
      </w:r>
      <w:r w:rsidRPr="00826D9F">
        <w:rPr>
          <w:sz w:val="28"/>
          <w:szCs w:val="28"/>
        </w:rPr>
        <w:tab/>
        <w:t xml:space="preserve">синтеза, </w:t>
      </w:r>
      <w:r w:rsidRPr="00826D9F">
        <w:rPr>
          <w:sz w:val="28"/>
          <w:szCs w:val="28"/>
        </w:rPr>
        <w:tab/>
        <w:t xml:space="preserve">формировать </w:t>
      </w:r>
      <w:r w:rsidRPr="00826D9F">
        <w:rPr>
          <w:sz w:val="28"/>
          <w:szCs w:val="28"/>
        </w:rPr>
        <w:tab/>
      </w:r>
      <w:proofErr w:type="spellStart"/>
      <w:proofErr w:type="gramStart"/>
      <w:r w:rsidRPr="00826D9F"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- </w:t>
      </w:r>
      <w:r w:rsidRPr="00826D9F">
        <w:rPr>
          <w:sz w:val="28"/>
          <w:szCs w:val="28"/>
        </w:rPr>
        <w:t>грамматические</w:t>
      </w:r>
      <w:proofErr w:type="gramEnd"/>
      <w:r w:rsidRPr="00826D9F">
        <w:rPr>
          <w:sz w:val="28"/>
          <w:szCs w:val="28"/>
        </w:rPr>
        <w:t xml:space="preserve"> категории и развивать связную речь у дошкольников с общим недоразвитием речи.  </w:t>
      </w:r>
    </w:p>
    <w:p w:rsidR="001B1BDD" w:rsidRPr="00826D9F" w:rsidRDefault="001B1BDD" w:rsidP="001B1BDD">
      <w:pPr>
        <w:spacing w:after="60" w:line="259" w:lineRule="auto"/>
        <w:ind w:left="1185" w:right="0"/>
        <w:jc w:val="left"/>
        <w:rPr>
          <w:sz w:val="28"/>
          <w:szCs w:val="28"/>
        </w:rPr>
      </w:pPr>
      <w:r w:rsidRPr="00826D9F">
        <w:rPr>
          <w:b/>
          <w:sz w:val="28"/>
          <w:szCs w:val="28"/>
        </w:rPr>
        <w:t xml:space="preserve">Задачи программы: </w:t>
      </w:r>
    </w:p>
    <w:p w:rsidR="001B1BDD" w:rsidRPr="00826D9F" w:rsidRDefault="001B1BDD" w:rsidP="001B1BDD">
      <w:pPr>
        <w:numPr>
          <w:ilvl w:val="0"/>
          <w:numId w:val="1"/>
        </w:numPr>
        <w:ind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раннее выявление и предупреждение речевых нарушений;  </w:t>
      </w:r>
    </w:p>
    <w:p w:rsidR="001B1BDD" w:rsidRPr="00826D9F" w:rsidRDefault="001B1BDD" w:rsidP="001B1BDD">
      <w:pPr>
        <w:numPr>
          <w:ilvl w:val="0"/>
          <w:numId w:val="1"/>
        </w:numPr>
        <w:ind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исправление недостатков в речевом развитии;  </w:t>
      </w:r>
    </w:p>
    <w:p w:rsidR="001B1BDD" w:rsidRPr="00826D9F" w:rsidRDefault="001B1BDD" w:rsidP="001B1BDD">
      <w:pPr>
        <w:numPr>
          <w:ilvl w:val="0"/>
          <w:numId w:val="1"/>
        </w:numPr>
        <w:ind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воспитание артикуляционных навыков звукопроизношения и развитие слухового восприятия;  </w:t>
      </w:r>
    </w:p>
    <w:p w:rsidR="001B1BDD" w:rsidRPr="00826D9F" w:rsidRDefault="001B1BDD" w:rsidP="001B1BDD">
      <w:pPr>
        <w:numPr>
          <w:ilvl w:val="0"/>
          <w:numId w:val="1"/>
        </w:numPr>
        <w:ind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формирование лексико-грамматических категорий и связной речи;           -  подготовка к обучению грамоте;  </w:t>
      </w:r>
    </w:p>
    <w:p w:rsidR="001B1BDD" w:rsidRPr="00826D9F" w:rsidRDefault="001B1BDD" w:rsidP="001B1BDD">
      <w:pPr>
        <w:numPr>
          <w:ilvl w:val="0"/>
          <w:numId w:val="1"/>
        </w:numPr>
        <w:ind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формирование навыков к учебной деятельности;  </w:t>
      </w:r>
    </w:p>
    <w:p w:rsidR="001B1BDD" w:rsidRPr="006973F3" w:rsidRDefault="001B1BDD" w:rsidP="001B1BDD">
      <w:pPr>
        <w:numPr>
          <w:ilvl w:val="0"/>
          <w:numId w:val="1"/>
        </w:numPr>
        <w:spacing w:line="269" w:lineRule="auto"/>
        <w:ind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осуществление совместной деятельности с родителями воспитанников (сюда входит и </w:t>
      </w:r>
      <w:proofErr w:type="gramStart"/>
      <w:r w:rsidRPr="00826D9F">
        <w:rPr>
          <w:sz w:val="28"/>
          <w:szCs w:val="28"/>
        </w:rPr>
        <w:t>обучение их по воспитанию</w:t>
      </w:r>
      <w:proofErr w:type="gramEnd"/>
      <w:r w:rsidRPr="00826D9F">
        <w:rPr>
          <w:sz w:val="28"/>
          <w:szCs w:val="28"/>
        </w:rPr>
        <w:t xml:space="preserve"> артикуляционных навыков у детей),  а так же с педагогами ДОУ для закрепления пройденного материала.  </w:t>
      </w:r>
    </w:p>
    <w:p w:rsidR="001B1BDD" w:rsidRPr="00826D9F" w:rsidRDefault="001B1BDD" w:rsidP="001B1BDD">
      <w:pPr>
        <w:ind w:left="2103" w:right="74"/>
        <w:rPr>
          <w:sz w:val="28"/>
          <w:szCs w:val="28"/>
        </w:rPr>
      </w:pPr>
      <w:r w:rsidRPr="00826D9F">
        <w:rPr>
          <w:sz w:val="28"/>
          <w:szCs w:val="28"/>
        </w:rPr>
        <w:t xml:space="preserve">Принципы и подходы к формированию программы. </w:t>
      </w:r>
    </w:p>
    <w:p w:rsidR="001B1BDD" w:rsidRPr="00826D9F" w:rsidRDefault="001B1BDD" w:rsidP="001B1BDD">
      <w:pPr>
        <w:ind w:left="4"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Содержание программы определено с учетом </w:t>
      </w:r>
      <w:proofErr w:type="spellStart"/>
      <w:r w:rsidRPr="00826D9F">
        <w:rPr>
          <w:sz w:val="28"/>
          <w:szCs w:val="28"/>
          <w:u w:val="single" w:color="000000"/>
        </w:rPr>
        <w:t>общедидактических</w:t>
      </w:r>
      <w:proofErr w:type="spellEnd"/>
      <w:r w:rsidRPr="00826D9F">
        <w:rPr>
          <w:sz w:val="28"/>
          <w:szCs w:val="28"/>
          <w:u w:val="single" w:color="000000"/>
        </w:rPr>
        <w:t xml:space="preserve"> принципов</w:t>
      </w:r>
      <w:r w:rsidRPr="00826D9F">
        <w:rPr>
          <w:sz w:val="28"/>
          <w:szCs w:val="28"/>
        </w:rPr>
        <w:t xml:space="preserve">, которые для детей с речевой патологий приобретают особую значимость, от простого к </w:t>
      </w:r>
      <w:proofErr w:type="gramStart"/>
      <w:r w:rsidRPr="00826D9F">
        <w:rPr>
          <w:sz w:val="28"/>
          <w:szCs w:val="28"/>
        </w:rPr>
        <w:t>сложному</w:t>
      </w:r>
      <w:proofErr w:type="gramEnd"/>
      <w:r w:rsidRPr="00826D9F">
        <w:rPr>
          <w:sz w:val="28"/>
          <w:szCs w:val="28"/>
        </w:rPr>
        <w:t xml:space="preserve">: систематичность и взаимосвязь учебного материала, доступность, конкретность и повторяемость материала и специфических принципов. </w:t>
      </w:r>
    </w:p>
    <w:p w:rsidR="001B1BDD" w:rsidRPr="00826D9F" w:rsidRDefault="001B1BDD" w:rsidP="001B1BDD">
      <w:pPr>
        <w:ind w:left="4" w:right="74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Одним из основных принципов Программы является </w:t>
      </w:r>
      <w:r w:rsidRPr="00826D9F">
        <w:rPr>
          <w:sz w:val="28"/>
          <w:szCs w:val="28"/>
          <w:u w:val="single" w:color="000000"/>
        </w:rPr>
        <w:t xml:space="preserve">принцип </w:t>
      </w:r>
      <w:proofErr w:type="spellStart"/>
      <w:r w:rsidRPr="00826D9F">
        <w:rPr>
          <w:sz w:val="28"/>
          <w:szCs w:val="28"/>
          <w:u w:val="single" w:color="000000"/>
        </w:rPr>
        <w:t>природосообразности</w:t>
      </w:r>
      <w:proofErr w:type="spellEnd"/>
      <w:r w:rsidRPr="00826D9F">
        <w:rPr>
          <w:sz w:val="28"/>
          <w:szCs w:val="28"/>
        </w:rPr>
        <w:t xml:space="preserve">, который учитывает общность развития нормально развивающихся воспитанников и сверстников, имеющих речевые нарушения, и основывается на онтогенетическом принципе, учитывая закономерности развития детской речи в норме. </w:t>
      </w:r>
    </w:p>
    <w:p w:rsidR="001B1BDD" w:rsidRPr="00826D9F" w:rsidRDefault="001B1BDD" w:rsidP="001B1BDD">
      <w:pPr>
        <w:spacing w:after="0" w:line="320" w:lineRule="auto"/>
        <w:ind w:left="4" w:right="141" w:firstLine="547"/>
        <w:rPr>
          <w:sz w:val="28"/>
          <w:szCs w:val="28"/>
        </w:rPr>
      </w:pPr>
      <w:r w:rsidRPr="00826D9F">
        <w:rPr>
          <w:sz w:val="28"/>
          <w:szCs w:val="28"/>
        </w:rPr>
        <w:t xml:space="preserve">Реализация </w:t>
      </w:r>
      <w:r w:rsidRPr="00826D9F">
        <w:rPr>
          <w:sz w:val="28"/>
          <w:szCs w:val="28"/>
          <w:u w:val="single" w:color="000000"/>
        </w:rPr>
        <w:t>принципа комплексности</w:t>
      </w:r>
      <w:r w:rsidRPr="00826D9F">
        <w:rPr>
          <w:sz w:val="28"/>
          <w:szCs w:val="28"/>
        </w:rPr>
        <w:t xml:space="preserve"> способствует более высоким темпам общего и речевого развития детей и предусматривает совместную работу учителя - логопеда, педагога - психолога, музыкального руководителя, и воспитателей. </w:t>
      </w:r>
    </w:p>
    <w:p w:rsidR="00683364" w:rsidRDefault="00683364"/>
    <w:sectPr w:rsidR="00683364" w:rsidSect="006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393"/>
    <w:multiLevelType w:val="hybridMultilevel"/>
    <w:tmpl w:val="A3767BCC"/>
    <w:lvl w:ilvl="0" w:tplc="B4025EA0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45576">
      <w:start w:val="1"/>
      <w:numFmt w:val="bullet"/>
      <w:lvlText w:val="o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A4636">
      <w:start w:val="1"/>
      <w:numFmt w:val="bullet"/>
      <w:lvlText w:val="▪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6BFC8">
      <w:start w:val="1"/>
      <w:numFmt w:val="bullet"/>
      <w:lvlText w:val="•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0A7F0">
      <w:start w:val="1"/>
      <w:numFmt w:val="bullet"/>
      <w:lvlText w:val="o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8DF44">
      <w:start w:val="1"/>
      <w:numFmt w:val="bullet"/>
      <w:lvlText w:val="▪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68D1A">
      <w:start w:val="1"/>
      <w:numFmt w:val="bullet"/>
      <w:lvlText w:val="•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691CE">
      <w:start w:val="1"/>
      <w:numFmt w:val="bullet"/>
      <w:lvlText w:val="o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8DC10">
      <w:start w:val="1"/>
      <w:numFmt w:val="bullet"/>
      <w:lvlText w:val="▪"/>
      <w:lvlJc w:val="left"/>
      <w:pPr>
        <w:ind w:left="7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DD"/>
    <w:rsid w:val="001B1BDD"/>
    <w:rsid w:val="00683364"/>
    <w:rsid w:val="008D4ECF"/>
    <w:rsid w:val="00E1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DD"/>
    <w:pPr>
      <w:spacing w:after="49" w:line="271" w:lineRule="auto"/>
      <w:ind w:left="10" w:right="79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2017-09-14T05:46:00Z</dcterms:created>
  <dcterms:modified xsi:type="dcterms:W3CDTF">2017-09-14T05:46:00Z</dcterms:modified>
</cp:coreProperties>
</file>