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8A" w:rsidRPr="00B14CB8" w:rsidRDefault="00B14CB8" w:rsidP="00B14CB8">
      <w:pPr>
        <w:ind w:firstLine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</w:t>
      </w:r>
      <w:r w:rsidR="0034188A" w:rsidRPr="00B14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34188A" w:rsidRPr="00B14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литературному чтению на родном языке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(русском)</w:t>
      </w:r>
    </w:p>
    <w:p w:rsidR="0034188A" w:rsidRPr="00B14CB8" w:rsidRDefault="0034188A" w:rsidP="0034188A">
      <w:pPr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CB8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литературному чтению для 1 - 4 классов  разработана  на основе.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CB8">
        <w:rPr>
          <w:rFonts w:ascii="Times New Roman" w:hAnsi="Times New Roman" w:cs="Times New Roman"/>
          <w:color w:val="000000"/>
          <w:sz w:val="28"/>
          <w:szCs w:val="28"/>
        </w:rPr>
        <w:t>-   учебного плана образовательного учреждения;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CB8">
        <w:rPr>
          <w:rFonts w:ascii="Times New Roman" w:hAnsi="Times New Roman" w:cs="Times New Roman"/>
          <w:color w:val="000000"/>
          <w:sz w:val="28"/>
          <w:szCs w:val="28"/>
        </w:rPr>
        <w:t>- программы формирования универсальных учебных действий.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CB8">
        <w:rPr>
          <w:rFonts w:ascii="Times New Roman" w:hAnsi="Times New Roman" w:cs="Times New Roman"/>
          <w:b/>
          <w:bCs/>
          <w:sz w:val="28"/>
          <w:szCs w:val="28"/>
        </w:rPr>
        <w:t>Цели учебного предмета: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B8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34188A" w:rsidRPr="00B14CB8" w:rsidRDefault="00DF5D9D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line id="Прямая соединительная линия 2" o:spid="_x0000_s1031" style="position:absolute;left:0;text-align:left;z-index:251660288;visibility:visible;mso-position-horizontal-relative:margin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UhzAIAAJw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" strokeweight=".09mm">
            <v:stroke joinstyle="miter"/>
            <w10:wrap anchorx="margin"/>
          </v:line>
        </w:pict>
      </w:r>
      <w:r w:rsidRPr="00B14CB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line id="Прямая соединительная линия 1" o:spid="_x0000_s1030" style="position:absolute;left:0;text-align:left;z-index:251661312;visibility:visible;mso-position-horizontal-relative:margin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8FzAIAAJw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" strokeweight=".09mm">
            <v:stroke joinstyle="miter"/>
            <w10:wrap anchorx="margin"/>
          </v:line>
        </w:pict>
      </w:r>
      <w:r w:rsidR="0034188A" w:rsidRPr="00B14C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188A" w:rsidRPr="00B14CB8">
        <w:rPr>
          <w:rFonts w:ascii="Times New Roman" w:hAnsi="Times New Roman" w:cs="Times New Roman"/>
          <w:sz w:val="28"/>
          <w:szCs w:val="28"/>
        </w:rPr>
        <w:t>освоение общекультурных навыков</w:t>
      </w:r>
      <w:r w:rsidR="0034188A" w:rsidRPr="00B14CB8">
        <w:rPr>
          <w:rFonts w:ascii="Times New Roman" w:hAnsi="Times New Roman" w:cs="Times New Roman"/>
          <w:i/>
          <w:sz w:val="28"/>
          <w:szCs w:val="28"/>
        </w:rPr>
        <w:t xml:space="preserve"> чтения и понимание текста;</w:t>
      </w:r>
      <w:r w:rsidR="0034188A" w:rsidRPr="00B14CB8">
        <w:rPr>
          <w:rFonts w:ascii="Times New Roman" w:hAnsi="Times New Roman" w:cs="Times New Roman"/>
          <w:sz w:val="28"/>
          <w:szCs w:val="28"/>
        </w:rPr>
        <w:t xml:space="preserve"> воспитание интереса к чтению и книге.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B14CB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14CB8">
        <w:rPr>
          <w:rFonts w:ascii="Times New Roman" w:hAnsi="Times New Roman" w:cs="Times New Roman"/>
          <w:sz w:val="28"/>
          <w:szCs w:val="28"/>
        </w:rPr>
        <w:t xml:space="preserve"> во многом определяет успешность обучения младшего школьника по другим предметам.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4CB8"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B14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CB8">
        <w:rPr>
          <w:rFonts w:ascii="Times New Roman" w:hAnsi="Times New Roman" w:cs="Times New Roman"/>
          <w:sz w:val="28"/>
          <w:szCs w:val="28"/>
        </w:rPr>
        <w:t>оспитание эстетического отношения к действительности, отражённой в художественной литературе.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14CB8">
        <w:rPr>
          <w:rFonts w:ascii="Times New Roman" w:hAnsi="Times New Roman" w:cs="Times New Roman"/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ем младший школьник осваивает основные нравственно-эти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ческие ценности взаимодействия с окружающим миром, полу</w:t>
      </w:r>
      <w:r w:rsidRPr="00B14CB8">
        <w:rPr>
          <w:rFonts w:ascii="Times New Roman" w:hAnsi="Times New Roman" w:cs="Times New Roman"/>
          <w:sz w:val="28"/>
          <w:szCs w:val="28"/>
        </w:rPr>
        <w:softHyphen/>
        <w:t>чает навык анализа положительных и отрицательных действий героев, событий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B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Программа включает все основные литературные жанры: сказки, стихи, рассказы, басни, драматические произведения.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34188A" w:rsidRPr="00B14CB8" w:rsidRDefault="0034188A" w:rsidP="0034188A">
      <w:pPr>
        <w:jc w:val="both"/>
        <w:rPr>
          <w:rFonts w:ascii="Times New Roman" w:hAnsi="Times New Roman" w:cs="Times New Roman"/>
          <w:sz w:val="28"/>
          <w:szCs w:val="28"/>
        </w:rPr>
      </w:pPr>
      <w:r w:rsidRPr="00B14CB8">
        <w:rPr>
          <w:rFonts w:ascii="Times New Roman" w:hAnsi="Times New Roman" w:cs="Times New Roman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sectPr w:rsidR="0034188A" w:rsidRPr="00B14CB8" w:rsidSect="008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0DD"/>
    <w:rsid w:val="0034188A"/>
    <w:rsid w:val="004570DD"/>
    <w:rsid w:val="006272E3"/>
    <w:rsid w:val="008A0A64"/>
    <w:rsid w:val="009F7E23"/>
    <w:rsid w:val="00B14CB8"/>
    <w:rsid w:val="00BD3D55"/>
    <w:rsid w:val="00DD7BE6"/>
    <w:rsid w:val="00D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8A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2017-10-21T17:14:00Z</dcterms:created>
  <dcterms:modified xsi:type="dcterms:W3CDTF">2017-10-22T14:03:00Z</dcterms:modified>
</cp:coreProperties>
</file>