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98" w:rsidRDefault="005245FA" w:rsidP="005245FA">
      <w:pPr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181717"/>
          <w:sz w:val="28"/>
          <w:szCs w:val="28"/>
        </w:rPr>
        <w:drawing>
          <wp:inline distT="0" distB="0" distL="0" distR="0">
            <wp:extent cx="6710634" cy="9210675"/>
            <wp:effectExtent l="19050" t="0" r="0" b="0"/>
            <wp:docPr id="1" name="Рисунок 1" descr="F:\Мои рисунки\1 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4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798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lastRenderedPageBreak/>
        <w:t xml:space="preserve">                          Пояснительная записка</w:t>
      </w:r>
    </w:p>
    <w:p w:rsidR="00837798" w:rsidRDefault="00837798" w:rsidP="00AB308B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</w:pPr>
    </w:p>
    <w:p w:rsidR="00837798" w:rsidRDefault="00AB308B" w:rsidP="00837798">
      <w:pPr>
        <w:autoSpaceDE w:val="0"/>
        <w:autoSpaceDN w:val="0"/>
        <w:adjustRightInd w:val="0"/>
        <w:ind w:right="-2" w:firstLine="709"/>
        <w:jc w:val="center"/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Планируемые результата освоения</w:t>
      </w:r>
      <w:r w:rsidR="00837798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учебного </w:t>
      </w:r>
    </w:p>
    <w:p w:rsidR="00AB308B" w:rsidRPr="00837798" w:rsidRDefault="00AB308B" w:rsidP="00837798">
      <w:pPr>
        <w:autoSpaceDE w:val="0"/>
        <w:autoSpaceDN w:val="0"/>
        <w:adjustRightInd w:val="0"/>
        <w:ind w:right="-2" w:firstLine="709"/>
        <w:jc w:val="center"/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предмета</w:t>
      </w:r>
      <w:r w:rsidR="00837798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  «Родной язык»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color w:val="181717"/>
        </w:rPr>
        <w:t xml:space="preserve">Личностными </w:t>
      </w:r>
      <w:r>
        <w:rPr>
          <w:rFonts w:ascii="Times New Roman CYR" w:hAnsi="Times New Roman CYR" w:cs="Times New Roman CYR"/>
          <w:color w:val="181717"/>
        </w:rPr>
        <w:t>результатами освоения выпускниками основной школы программы по русскому (родному) языку являются: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1"/>
          <w:szCs w:val="21"/>
        </w:rPr>
      </w:pPr>
      <w:r>
        <w:rPr>
          <w:rFonts w:ascii="Times New Roman CYR" w:hAnsi="Times New Roman CYR" w:cs="Times New Roman CYR"/>
          <w:color w:val="181717"/>
        </w:rPr>
        <w:t>-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</w:t>
      </w:r>
      <w:r>
        <w:rPr>
          <w:rFonts w:ascii="Times New Roman CYR" w:hAnsi="Times New Roman CYR" w:cs="Times New Roman CYR"/>
          <w:color w:val="181717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процессе получения школьного образования;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1"/>
          <w:szCs w:val="21"/>
        </w:rPr>
      </w:pPr>
      <w:r>
        <w:rPr>
          <w:rFonts w:ascii="Times New Roman CYR" w:hAnsi="Times New Roman CYR" w:cs="Times New Roman CYR"/>
          <w:color w:val="181717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1"/>
          <w:szCs w:val="21"/>
        </w:rPr>
      </w:pPr>
      <w:r>
        <w:rPr>
          <w:rFonts w:ascii="Times New Roman CYR" w:hAnsi="Times New Roman CYR" w:cs="Times New Roman CYR"/>
          <w:color w:val="181717"/>
        </w:rPr>
        <w:t>- достаточный объём словарного запаса и усвоенных грамматических сре</w:t>
      </w:r>
      <w:proofErr w:type="gramStart"/>
      <w:r>
        <w:rPr>
          <w:rFonts w:ascii="Times New Roman CYR" w:hAnsi="Times New Roman CYR" w:cs="Times New Roman CYR"/>
          <w:color w:val="181717"/>
        </w:rPr>
        <w:t>дств дл</w:t>
      </w:r>
      <w:proofErr w:type="gramEnd"/>
      <w:r>
        <w:rPr>
          <w:rFonts w:ascii="Times New Roman CYR" w:hAnsi="Times New Roman CYR" w:cs="Times New Roman CYR"/>
          <w:color w:val="181717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</w:p>
    <w:p w:rsidR="00AB308B" w:rsidRPr="00532ED4" w:rsidRDefault="00AB308B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color w:val="181717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AB308B" w:rsidRPr="00532ED4" w:rsidRDefault="00AB308B" w:rsidP="00532ED4">
      <w:pPr>
        <w:tabs>
          <w:tab w:val="left" w:pos="771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 xml:space="preserve"> </w:t>
      </w:r>
      <w:r>
        <w:rPr>
          <w:rFonts w:ascii="Times New Roman CYR" w:hAnsi="Times New Roman CYR" w:cs="Times New Roman CYR"/>
        </w:rPr>
        <w:t>- владение всеми видами речевой деятельности: • адекватное понимание информации устного и письменного сообщения;</w:t>
      </w:r>
    </w:p>
    <w:p w:rsidR="00AB308B" w:rsidRPr="00532ED4" w:rsidRDefault="00AB308B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 владение разными видами чтения;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- адекватное восприятие на слух текстов разных стилей и жанров;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Times New Roman CYR" w:hAnsi="Times New Roman CYR" w:cs="Times New Roman CYR"/>
        </w:rPr>
        <w:t>- способность извлекать информацию из различных источников, включая средства массовой информации, компакт диски учебного назначения, ресурсы Интернета; свободно пользоваться словарями различных типов, справочной литературой;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B308B" w:rsidRDefault="00AB308B" w:rsidP="00AB308B">
      <w:pPr>
        <w:tabs>
          <w:tab w:val="left" w:pos="980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способность определять цели предстоящей учебной деятельности (индивидуальной</w:t>
      </w:r>
      <w:proofErr w:type="gramEnd"/>
    </w:p>
    <w:p w:rsidR="00AB308B" w:rsidRDefault="00AB308B" w:rsidP="00AB308B">
      <w:pPr>
        <w:tabs>
          <w:tab w:val="left" w:pos="524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умение воспроизводить прослушанный или прочитанный текст с разной степенью свёрнутости;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способность свободно, правильно излагать свои мысли в устной и письменной форме;</w:t>
      </w:r>
    </w:p>
    <w:p w:rsidR="00AB308B" w:rsidRDefault="00AB308B" w:rsidP="00AB308B">
      <w:pPr>
        <w:tabs>
          <w:tab w:val="left" w:pos="980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владение различными видами монолога и диалога;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r>
        <w:rPr>
          <w:rFonts w:ascii="Times New Roman CYR" w:hAnsi="Times New Roman CYR" w:cs="Times New Roman CYR"/>
        </w:rPr>
        <w:t>способность участвовать в речевом общении, соблюдая нормы речевого этикета;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 CYR" w:hAnsi="Times New Roman CYR" w:cs="Times New Roman CYR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- </w:t>
      </w:r>
      <w:r>
        <w:rPr>
          <w:rFonts w:ascii="Times New Roman CYR" w:hAnsi="Times New Roman CYR" w:cs="Times New Roman CYR"/>
        </w:rPr>
        <w:t>умение выступать перед аудиторией сверстников с небольшими сообщениями, докладами;</w:t>
      </w:r>
    </w:p>
    <w:p w:rsidR="00AB308B" w:rsidRDefault="00AB308B" w:rsidP="00AB308B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 xml:space="preserve">-  </w:t>
      </w:r>
      <w:r>
        <w:rPr>
          <w:rFonts w:ascii="Times New Roman CYR" w:hAnsi="Times New Roman CYR" w:cs="Times New Roman CYR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 CYR" w:hAnsi="Times New Roman CYR" w:cs="Times New Roman CYR"/>
        </w:rPr>
        <w:t>межпредметном</w:t>
      </w:r>
      <w:proofErr w:type="spellEnd"/>
      <w:r>
        <w:rPr>
          <w:rFonts w:ascii="Times New Roman CYR" w:hAnsi="Times New Roman CYR" w:cs="Times New Roman CYR"/>
        </w:rPr>
        <w:t xml:space="preserve"> уровне (на уроках иностранного языка, литературы и др.);</w:t>
      </w:r>
    </w:p>
    <w:p w:rsidR="00AB308B" w:rsidRPr="00532ED4" w:rsidRDefault="00AB308B" w:rsidP="00532ED4">
      <w:pPr>
        <w:tabs>
          <w:tab w:val="left" w:pos="96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</w:rPr>
      </w:pPr>
      <w:r>
        <w:t xml:space="preserve">- </w:t>
      </w:r>
      <w:proofErr w:type="spellStart"/>
      <w:proofErr w:type="gramStart"/>
      <w:r>
        <w:rPr>
          <w:rFonts w:ascii="Times New Roman CYR" w:hAnsi="Times New Roman CYR" w:cs="Times New Roman CYR"/>
        </w:rPr>
        <w:t>коммуникативно</w:t>
      </w:r>
      <w:proofErr w:type="spellEnd"/>
      <w:r>
        <w:rPr>
          <w:rFonts w:ascii="Times New Roman CYR" w:hAnsi="Times New Roman CYR" w:cs="Times New Roman CYR"/>
        </w:rPr>
        <w:t xml:space="preserve"> целесообразное</w:t>
      </w:r>
      <w:proofErr w:type="gramEnd"/>
      <w:r>
        <w:rPr>
          <w:rFonts w:ascii="Times New Roman CYR" w:hAnsi="Times New Roman CYR" w:cs="Times New Roman CYR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B308B" w:rsidRPr="00532ED4" w:rsidRDefault="00AB308B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color w:val="181717"/>
        </w:rPr>
        <w:t xml:space="preserve">Предметными </w:t>
      </w:r>
      <w:r>
        <w:rPr>
          <w:rFonts w:ascii="Times New Roman CYR" w:hAnsi="Times New Roman CYR" w:cs="Times New Roman CYR"/>
          <w:color w:val="181717"/>
        </w:rPr>
        <w:t>результатами освоения выпускниками основной школы программы по русскому (родному) языку являются: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языка межнационального общения, о связи языка и культуры народа, о роли родного языка в жизни человека и общества;</w:t>
      </w:r>
    </w:p>
    <w:p w:rsidR="00AB308B" w:rsidRPr="00532ED4" w:rsidRDefault="00AB308B" w:rsidP="00532ED4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- понимание места родного языка в системе гуманитарных наук и</w:t>
      </w:r>
      <w:r w:rsidR="00532ED4">
        <w:rPr>
          <w:rFonts w:ascii="Times New Roman CYR" w:hAnsi="Times New Roman CYR" w:cs="Times New Roman CYR"/>
          <w:color w:val="181717"/>
        </w:rPr>
        <w:t xml:space="preserve"> его роли в образовании в целом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- усвоение основ научных знаний о родном языке; понимание взаимосвязи его уровней и единиц;</w:t>
      </w:r>
    </w:p>
    <w:p w:rsidR="00AB308B" w:rsidRDefault="00AB308B" w:rsidP="00AB308B">
      <w:pPr>
        <w:tabs>
          <w:tab w:val="left" w:pos="98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- </w:t>
      </w:r>
      <w:r>
        <w:rPr>
          <w:rFonts w:ascii="Times New Roman CYR" w:hAnsi="Times New Roman CYR" w:cs="Times New Roman CYR"/>
          <w:color w:val="181717"/>
        </w:rPr>
        <w:t>освоение базовых понятий лингвистики: лингвистика и её основные разделы; язык</w:t>
      </w:r>
    </w:p>
    <w:p w:rsidR="00AB308B" w:rsidRDefault="00AB308B" w:rsidP="00AB308B">
      <w:pPr>
        <w:tabs>
          <w:tab w:val="left" w:pos="456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proofErr w:type="gramStart"/>
      <w:r>
        <w:rPr>
          <w:rFonts w:ascii="Times New Roman CYR" w:hAnsi="Times New Roman CYR" w:cs="Times New Roman CYR"/>
          <w:color w:val="181717"/>
        </w:rPr>
        <w:t xml:space="preserve">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</w:t>
      </w:r>
      <w:r>
        <w:rPr>
          <w:rFonts w:ascii="Times New Roman CYR" w:hAnsi="Times New Roman CYR" w:cs="Times New Roman CYR"/>
          <w:color w:val="181717"/>
        </w:rPr>
        <w:lastRenderedPageBreak/>
        <w:t>рассуждение); текст, типы текста; основные единицы языка, их признаки и особенности употребления в речи;</w:t>
      </w:r>
      <w:proofErr w:type="gramEnd"/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- </w:t>
      </w:r>
      <w:r>
        <w:rPr>
          <w:rFonts w:ascii="Times New Roman CYR" w:hAnsi="Times New Roman CYR" w:cs="Times New Roman CYR"/>
          <w:color w:val="181717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- </w:t>
      </w:r>
      <w:r>
        <w:rPr>
          <w:rFonts w:ascii="Times New Roman CYR" w:hAnsi="Times New Roman CYR" w:cs="Times New Roman CYR"/>
          <w:color w:val="181717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 CYR" w:hAnsi="Times New Roman CYR" w:cs="Times New Roman CYR"/>
          <w:color w:val="181717"/>
        </w:rPr>
        <w:t>многоаспектного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-  </w:t>
      </w:r>
      <w:r>
        <w:rPr>
          <w:rFonts w:ascii="Times New Roman CYR" w:hAnsi="Times New Roman CYR" w:cs="Times New Roman CYR"/>
          <w:color w:val="181717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B308B" w:rsidRDefault="00AB308B" w:rsidP="00AB308B">
      <w:pPr>
        <w:tabs>
          <w:tab w:val="left" w:pos="96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-  </w:t>
      </w:r>
      <w:r>
        <w:rPr>
          <w:rFonts w:ascii="Times New Roman CYR" w:hAnsi="Times New Roman CYR" w:cs="Times New Roman CYR"/>
          <w:color w:val="181717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B308B" w:rsidRDefault="00AB308B" w:rsidP="00AB308B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</w:rPr>
      </w:pP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учебного предмета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Русский язык</w:t>
      </w:r>
      <w:r>
        <w:rPr>
          <w:b/>
          <w:bCs/>
          <w:sz w:val="28"/>
          <w:szCs w:val="28"/>
        </w:rPr>
        <w:t>»</w:t>
      </w:r>
    </w:p>
    <w:p w:rsidR="00E120FE" w:rsidRPr="00515B7A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Содержание программы курса </w:t>
      </w:r>
      <w:r w:rsidRPr="00515B7A">
        <w:rPr>
          <w:b/>
          <w:bCs/>
          <w:color w:val="181717"/>
          <w:sz w:val="28"/>
          <w:szCs w:val="28"/>
        </w:rPr>
        <w:t>«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Русский язык</w:t>
      </w:r>
      <w:r w:rsidRPr="00515B7A">
        <w:rPr>
          <w:b/>
          <w:bCs/>
          <w:color w:val="181717"/>
          <w:sz w:val="28"/>
          <w:szCs w:val="28"/>
        </w:rPr>
        <w:t xml:space="preserve">» 5 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класс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Язык и общение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color w:val="181717"/>
          <w:szCs w:val="28"/>
        </w:rPr>
        <w:t>Язык и человек. Общение устное и письменное. Читаем учебник. Слушаем на уроке.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Синтаксис. Пунктуация. Культура речи.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Синтаксис. Пунктуация. Словосочетание. Разбор словосочетания. Предложение. Виды простых предложений по цели высказывания. Восклицательные предложения. Грамматическая основа предложения. Подлежащее. Сказуемое.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Тире между подлежащим и</w:t>
      </w:r>
      <w:r>
        <w:rPr>
          <w:rFonts w:ascii="Times New Roman CYR" w:hAnsi="Times New Roman CYR" w:cs="Times New Roman CYR"/>
          <w:color w:val="181717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сказуемым. </w:t>
      </w:r>
      <w:r>
        <w:rPr>
          <w:rFonts w:ascii="Times New Roman CYR" w:hAnsi="Times New Roman CYR" w:cs="Times New Roman CYR"/>
          <w:color w:val="181717"/>
        </w:rPr>
        <w:t>Нераспространенные и распространенные предложения В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торостепенные члены предложения. </w:t>
      </w:r>
      <w:r>
        <w:rPr>
          <w:rFonts w:ascii="Times New Roman CYR" w:hAnsi="Times New Roman CYR" w:cs="Times New Roman CYR"/>
          <w:color w:val="181717"/>
        </w:rPr>
        <w:t>Предложения с однородными членами.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Предложения с обращениями.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Синтаксический разбор простого предложения. Пунктуационный разбор простого предложения. Синтаксический разбор сложного предложения. </w:t>
      </w:r>
      <w:r>
        <w:rPr>
          <w:rFonts w:ascii="Times New Roman CYR" w:hAnsi="Times New Roman CYR" w:cs="Times New Roman CYR"/>
          <w:color w:val="181717"/>
        </w:rPr>
        <w:t>Прямая речь.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Диалог.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Повторение.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Фонетика. Орфоэпия. Графика и орфография. Культура речи</w:t>
      </w:r>
    </w:p>
    <w:p w:rsidR="00E120FE" w:rsidRDefault="00E120FE" w:rsidP="00E120FE">
      <w:pPr>
        <w:numPr>
          <w:ilvl w:val="0"/>
          <w:numId w:val="1"/>
        </w:numPr>
        <w:tabs>
          <w:tab w:val="left" w:pos="168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 xml:space="preserve">Фонетика. Гласные звуки. Согласные звуки. Изменение звуков в потоке речи. Твердые и мягкие согласные. Звонкие и глухие согласные. Графика. Алфавит. Обозначение мягкости согласных. Звуковое значение букв е, ё, </w:t>
      </w:r>
      <w:proofErr w:type="spellStart"/>
      <w:r>
        <w:rPr>
          <w:rFonts w:ascii="Times New Roman CYR" w:hAnsi="Times New Roman CYR" w:cs="Times New Roman CYR"/>
          <w:color w:val="181717"/>
        </w:rPr>
        <w:t>ю</w:t>
      </w:r>
      <w:proofErr w:type="spellEnd"/>
      <w:r>
        <w:rPr>
          <w:rFonts w:ascii="Times New Roman CYR" w:hAnsi="Times New Roman CYR" w:cs="Times New Roman CYR"/>
          <w:color w:val="181717"/>
        </w:rPr>
        <w:t>, я. Орфоэпия. Фонетический разбор слова.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181717"/>
          <w:lang w:val="en-US"/>
        </w:rPr>
      </w:pP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181717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181717"/>
        </w:rPr>
        <w:t>. Орфография. Культура речи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Морфема как наименьшая значимая часть слов. Изменение и образование слов. Окончание. Основа слова. Корень слова. Суффикс. Приставка. Чередование звуков. Беглые 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lastRenderedPageBreak/>
        <w:t xml:space="preserve">гласные. Варианты морфем. Морфемный разбор слов. Правописание гласных и согласных в приставках; буквы </w:t>
      </w:r>
      <w:proofErr w:type="spellStart"/>
      <w:r>
        <w:rPr>
          <w:rFonts w:ascii="Times New Roman CYR" w:hAnsi="Times New Roman CYR" w:cs="Times New Roman CYR"/>
          <w:color w:val="181717"/>
          <w:sz w:val="23"/>
          <w:szCs w:val="23"/>
        </w:rPr>
        <w:t>з</w:t>
      </w:r>
      <w:proofErr w:type="spell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и </w:t>
      </w:r>
      <w:proofErr w:type="gramStart"/>
      <w:r>
        <w:rPr>
          <w:rFonts w:ascii="Times New Roman CYR" w:hAnsi="Times New Roman CYR" w:cs="Times New Roman CYR"/>
          <w:color w:val="181717"/>
          <w:sz w:val="23"/>
          <w:szCs w:val="23"/>
        </w:rPr>
        <w:t>с</w:t>
      </w:r>
      <w:proofErr w:type="gram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</w:t>
      </w:r>
      <w:proofErr w:type="gramStart"/>
      <w:r>
        <w:rPr>
          <w:rFonts w:ascii="Times New Roman CYR" w:hAnsi="Times New Roman CYR" w:cs="Times New Roman CYR"/>
          <w:color w:val="181717"/>
          <w:sz w:val="23"/>
          <w:szCs w:val="23"/>
        </w:rPr>
        <w:t>на</w:t>
      </w:r>
      <w:proofErr w:type="gram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конце приставок. Правописание чередующихся гласных </w:t>
      </w:r>
      <w:proofErr w:type="gramStart"/>
      <w:r>
        <w:rPr>
          <w:rFonts w:ascii="Times New Roman CYR" w:hAnsi="Times New Roman CYR" w:cs="Times New Roman CYR"/>
          <w:color w:val="181717"/>
          <w:sz w:val="23"/>
          <w:szCs w:val="23"/>
        </w:rPr>
        <w:t>о</w:t>
      </w:r>
      <w:proofErr w:type="gram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и а</w:t>
      </w:r>
    </w:p>
    <w:p w:rsidR="00E120FE" w:rsidRPr="00532ED4" w:rsidRDefault="00E120FE" w:rsidP="00532ED4">
      <w:pPr>
        <w:tabs>
          <w:tab w:val="left" w:pos="43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Calibri" w:hAnsi="Calibri" w:cs="Calibri"/>
        </w:rPr>
        <w:t xml:space="preserve">В </w:t>
      </w:r>
      <w:r>
        <w:rPr>
          <w:rFonts w:ascii="Times New Roman CYR" w:hAnsi="Times New Roman CYR" w:cs="Times New Roman CYR"/>
          <w:color w:val="181717"/>
        </w:rPr>
        <w:t xml:space="preserve">корнях </w:t>
      </w:r>
      <w:proofErr w:type="gramStart"/>
      <w:r>
        <w:rPr>
          <w:rFonts w:ascii="Times New Roman CYR" w:hAnsi="Times New Roman CYR" w:cs="Times New Roman CYR"/>
          <w:color w:val="181717"/>
        </w:rPr>
        <w:t>-л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ож- лаг, -рос- </w:t>
      </w:r>
      <w:proofErr w:type="spellStart"/>
      <w:r>
        <w:rPr>
          <w:rFonts w:ascii="Times New Roman CYR" w:hAnsi="Times New Roman CYR" w:cs="Times New Roman CYR"/>
          <w:color w:val="181717"/>
        </w:rPr>
        <w:t>раст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-. Буквы ё и о после шипящих в корне. Буквы </w:t>
      </w:r>
      <w:proofErr w:type="spellStart"/>
      <w:r>
        <w:rPr>
          <w:rFonts w:ascii="Times New Roman CYR" w:hAnsi="Times New Roman CYR" w:cs="Times New Roman CYR"/>
          <w:color w:val="181717"/>
        </w:rPr>
        <w:t>ы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и </w:t>
      </w:r>
      <w:proofErr w:type="spellStart"/>
      <w:proofErr w:type="gramStart"/>
      <w:r>
        <w:rPr>
          <w:rFonts w:ascii="Times New Roman CYR" w:hAnsi="Times New Roman CYR" w:cs="Times New Roman CYR"/>
          <w:color w:val="181717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181717"/>
        </w:rPr>
        <w:t xml:space="preserve"> после </w:t>
      </w:r>
      <w:proofErr w:type="spellStart"/>
      <w:r>
        <w:rPr>
          <w:rFonts w:ascii="Times New Roman CYR" w:hAnsi="Times New Roman CYR" w:cs="Times New Roman CYR"/>
          <w:color w:val="181717"/>
        </w:rPr>
        <w:t>ц</w:t>
      </w:r>
      <w:proofErr w:type="spellEnd"/>
      <w:r>
        <w:rPr>
          <w:rFonts w:ascii="Times New Roman CYR" w:hAnsi="Times New Roman CYR" w:cs="Times New Roman CYR"/>
          <w:color w:val="181717"/>
        </w:rPr>
        <w:t>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Морфология. Орфография. Культура речи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Имя существительное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Имя существительное как часть речи. Существительные одушевленные и неодушевленные. Существительные собственные и нарицательные. Род существительных. Существительные, имеющие форму только единственного или только множественного числа. Три склонения имен существительных. Падеж имен существительных. Правописание гласных в падежных окончаниях имен существительных. Множественное число имен существительных. Буквы о и е после шипящих и </w:t>
      </w:r>
      <w:proofErr w:type="spellStart"/>
      <w:r>
        <w:rPr>
          <w:rFonts w:ascii="Times New Roman CYR" w:hAnsi="Times New Roman CYR" w:cs="Times New Roman CYR"/>
          <w:color w:val="181717"/>
        </w:rPr>
        <w:t>ц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в окончаниях существительных. Морфологический разбор имен существительных.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color w:val="181717"/>
        </w:rPr>
        <w:t xml:space="preserve"> </w:t>
      </w:r>
      <w:r>
        <w:rPr>
          <w:rFonts w:ascii="Times New Roman CYR" w:hAnsi="Times New Roman CYR" w:cs="Times New Roman CYR"/>
          <w:b/>
          <w:bCs/>
          <w:color w:val="181717"/>
        </w:rPr>
        <w:t>Имя прилагательное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Имя прилагательное как часть речи. Правописание гласных в падежных окончаниях прилагательных. Полные и краткие прилагательные. Морфологический разбор имён прилагательных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Глагол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Глагол как часть речи. Не с глаголом. Неопределенная форма глагола (инфинитив на </w:t>
      </w:r>
      <w:proofErr w:type="gramStart"/>
      <w:r>
        <w:rPr>
          <w:rFonts w:ascii="Times New Roman CYR" w:hAnsi="Times New Roman CYR" w:cs="Times New Roman CYR"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color w:val="181717"/>
        </w:rPr>
        <w:t>т</w:t>
      </w:r>
      <w:proofErr w:type="gramEnd"/>
      <w:r>
        <w:rPr>
          <w:rFonts w:ascii="Times New Roman CYR" w:hAnsi="Times New Roman CYR" w:cs="Times New Roman CYR"/>
          <w:color w:val="181717"/>
        </w:rPr>
        <w:t>ь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181717"/>
        </w:rPr>
        <w:t>ться</w:t>
      </w:r>
      <w:proofErr w:type="spellEnd"/>
      <w:r>
        <w:rPr>
          <w:rFonts w:ascii="Times New Roman CYR" w:hAnsi="Times New Roman CYR" w:cs="Times New Roman CYR"/>
          <w:color w:val="181717"/>
        </w:rPr>
        <w:t>), -</w:t>
      </w:r>
      <w:proofErr w:type="spellStart"/>
      <w:r>
        <w:rPr>
          <w:rFonts w:ascii="Times New Roman CYR" w:hAnsi="Times New Roman CYR" w:cs="Times New Roman CYR"/>
          <w:color w:val="181717"/>
        </w:rPr>
        <w:t>ти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181717"/>
        </w:rPr>
        <w:t>тись</w:t>
      </w:r>
      <w:proofErr w:type="spellEnd"/>
      <w:r>
        <w:rPr>
          <w:rFonts w:ascii="Times New Roman CYR" w:hAnsi="Times New Roman CYR" w:cs="Times New Roman CYR"/>
          <w:color w:val="181717"/>
        </w:rPr>
        <w:t>), -</w:t>
      </w:r>
      <w:proofErr w:type="spellStart"/>
      <w:r>
        <w:rPr>
          <w:rFonts w:ascii="Times New Roman CYR" w:hAnsi="Times New Roman CYR" w:cs="Times New Roman CYR"/>
          <w:color w:val="181717"/>
        </w:rPr>
        <w:t>чь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181717"/>
        </w:rPr>
        <w:t>чься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). Правописание </w:t>
      </w:r>
      <w:proofErr w:type="gramStart"/>
      <w:r>
        <w:rPr>
          <w:rFonts w:ascii="Times New Roman CYR" w:hAnsi="Times New Roman CYR" w:cs="Times New Roman CYR"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color w:val="181717"/>
        </w:rPr>
        <w:t>т</w:t>
      </w:r>
      <w:proofErr w:type="gramEnd"/>
      <w:r>
        <w:rPr>
          <w:rFonts w:ascii="Times New Roman CYR" w:hAnsi="Times New Roman CYR" w:cs="Times New Roman CYR"/>
          <w:color w:val="181717"/>
        </w:rPr>
        <w:t>ься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и -</w:t>
      </w:r>
      <w:proofErr w:type="spellStart"/>
      <w:r>
        <w:rPr>
          <w:rFonts w:ascii="Times New Roman CYR" w:hAnsi="Times New Roman CYR" w:cs="Times New Roman CYR"/>
          <w:color w:val="181717"/>
        </w:rPr>
        <w:t>чь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181717"/>
        </w:rPr>
        <w:t>чься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) в неопределенной форме. Совершенный и несовершенный вид глагола. Правописание чередующихся гласных е и </w:t>
      </w:r>
      <w:proofErr w:type="spellStart"/>
      <w:proofErr w:type="gramStart"/>
      <w:r>
        <w:rPr>
          <w:rFonts w:ascii="Times New Roman CYR" w:hAnsi="Times New Roman CYR" w:cs="Times New Roman CYR"/>
          <w:color w:val="181717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181717"/>
        </w:rPr>
        <w:t xml:space="preserve"> в корнях с чередованием. Время глагола. Прошедшее время. Настоящее время. Будущее время. Спряжение глаголов с безударным личным окончанием. Морфологический разбор глагола. Мягкий знак после шипящих в глаголах во 2-м лице единственного числа. Употребление времен.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 xml:space="preserve">Повторение и систематизация </w:t>
      </w:r>
      <w:proofErr w:type="gramStart"/>
      <w:r>
        <w:rPr>
          <w:rFonts w:ascii="Times New Roman CYR" w:hAnsi="Times New Roman CYR" w:cs="Times New Roman CYR"/>
          <w:b/>
          <w:bCs/>
          <w:color w:val="181717"/>
        </w:rPr>
        <w:t>пройденного</w:t>
      </w:r>
      <w:proofErr w:type="gramEnd"/>
      <w:r>
        <w:rPr>
          <w:rFonts w:ascii="Times New Roman CYR" w:hAnsi="Times New Roman CYR" w:cs="Times New Roman CYR"/>
          <w:b/>
          <w:bCs/>
          <w:color w:val="181717"/>
        </w:rPr>
        <w:t xml:space="preserve"> в 5 классе (11ч + 4ч)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 xml:space="preserve">Разделы науки о языке. Орфограммы в приставках, в корнях </w:t>
      </w:r>
      <w:r>
        <w:rPr>
          <w:rFonts w:ascii="Times New Roman CYR" w:hAnsi="Times New Roman CYR" w:cs="Times New Roman CYR"/>
          <w:color w:val="181717"/>
          <w:sz w:val="21"/>
          <w:szCs w:val="21"/>
        </w:rPr>
        <w:t>слов.</w:t>
      </w:r>
      <w:r>
        <w:rPr>
          <w:rFonts w:ascii="Times New Roman CYR" w:hAnsi="Times New Roman CYR" w:cs="Times New Roman CYR"/>
          <w:color w:val="181717"/>
        </w:rPr>
        <w:t xml:space="preserve"> Орфограммы </w:t>
      </w:r>
      <w:r>
        <w:rPr>
          <w:rFonts w:ascii="Times New Roman CYR" w:hAnsi="Times New Roman CYR" w:cs="Times New Roman CYR"/>
          <w:color w:val="181717"/>
          <w:sz w:val="21"/>
          <w:szCs w:val="21"/>
        </w:rPr>
        <w:t>в</w:t>
      </w:r>
      <w:r>
        <w:rPr>
          <w:rFonts w:ascii="Times New Roman CYR" w:hAnsi="Times New Roman CYR" w:cs="Times New Roman CYR"/>
          <w:color w:val="181717"/>
        </w:rPr>
        <w:t xml:space="preserve"> </w:t>
      </w:r>
      <w:r>
        <w:rPr>
          <w:rFonts w:ascii="Times New Roman CYR" w:hAnsi="Times New Roman CYR" w:cs="Times New Roman CYR"/>
          <w:color w:val="181717"/>
          <w:sz w:val="21"/>
          <w:szCs w:val="21"/>
        </w:rPr>
        <w:t xml:space="preserve">окончаниях слов. Употребление Ъ и Ь. </w:t>
      </w:r>
      <w:r>
        <w:rPr>
          <w:rFonts w:ascii="Times New Roman CYR" w:hAnsi="Times New Roman CYR" w:cs="Times New Roman CYR"/>
          <w:color w:val="181717"/>
        </w:rPr>
        <w:t>Знаки препинания в простом,</w:t>
      </w:r>
      <w:r>
        <w:rPr>
          <w:rFonts w:ascii="Times New Roman CYR" w:hAnsi="Times New Roman CYR" w:cs="Times New Roman CYR"/>
          <w:color w:val="181717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181717"/>
        </w:rPr>
        <w:t>сложном предложениях и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в предложениях с прямой речью</w:t>
      </w:r>
    </w:p>
    <w:p w:rsidR="00E120FE" w:rsidRPr="00515B7A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Содержание программы курса </w:t>
      </w:r>
      <w:r w:rsidRPr="00515B7A">
        <w:rPr>
          <w:b/>
          <w:bCs/>
          <w:color w:val="181717"/>
          <w:sz w:val="28"/>
          <w:szCs w:val="28"/>
        </w:rPr>
        <w:t>«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Русский язык</w:t>
      </w:r>
      <w:r w:rsidRPr="00515B7A">
        <w:rPr>
          <w:b/>
          <w:bCs/>
          <w:color w:val="181717"/>
          <w:sz w:val="28"/>
          <w:szCs w:val="28"/>
        </w:rPr>
        <w:t xml:space="preserve">» 6 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класс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Язык. Речь. Общение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Русский язык – один из развитых языков мира. Язык, речь, общение. Ситуация</w:t>
      </w:r>
    </w:p>
    <w:p w:rsidR="00532ED4" w:rsidRPr="00515B7A" w:rsidRDefault="00E120FE" w:rsidP="00515B7A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общения.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Словообразование. Орфография. Культура речи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color w:val="181717"/>
        </w:rPr>
        <w:t>Морфемика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Правописание чередующихся гласных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а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и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о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в корнях </w:t>
      </w:r>
      <w:proofErr w:type="gramStart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к</w:t>
      </w:r>
      <w:proofErr w:type="gramEnd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ас</w:t>
      </w:r>
      <w:proofErr w:type="spellEnd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–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-кос-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гар</w:t>
      </w:r>
      <w:proofErr w:type="spellEnd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–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-гор-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зар</w:t>
      </w:r>
      <w:proofErr w:type="spellEnd"/>
      <w:r>
        <w:rPr>
          <w:rFonts w:ascii="Times New Roman CYR" w:hAnsi="Times New Roman CYR" w:cs="Times New Roman CYR"/>
          <w:i/>
          <w:iCs/>
          <w:color w:val="181717"/>
          <w:sz w:val="23"/>
          <w:szCs w:val="23"/>
        </w:rPr>
        <w:t>-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color w:val="181717"/>
        </w:rPr>
        <w:t xml:space="preserve">– </w:t>
      </w:r>
      <w:r>
        <w:rPr>
          <w:i/>
          <w:iCs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зор</w:t>
      </w:r>
      <w:proofErr w:type="spellEnd"/>
      <w:r>
        <w:rPr>
          <w:rFonts w:ascii="Times New Roman CYR" w:hAnsi="Times New Roman CYR" w:cs="Times New Roman CYR"/>
          <w:i/>
          <w:iCs/>
          <w:color w:val="181717"/>
        </w:rPr>
        <w:t>-</w:t>
      </w:r>
      <w:r>
        <w:rPr>
          <w:rFonts w:ascii="Times New Roman CYR" w:hAnsi="Times New Roman CYR" w:cs="Times New Roman CYR"/>
          <w:color w:val="181717"/>
        </w:rPr>
        <w:t xml:space="preserve">. Правописание букв 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ы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и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181717"/>
        </w:rPr>
        <w:t xml:space="preserve"> после приставок на согласные. Гласные в приставках 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пре-</w:t>
      </w:r>
      <w:r>
        <w:rPr>
          <w:rFonts w:ascii="Times New Roman CYR" w:hAnsi="Times New Roman CYR" w:cs="Times New Roman CYR"/>
          <w:color w:val="181717"/>
        </w:rPr>
        <w:t>и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</w:t>
      </w:r>
      <w:r>
        <w:rPr>
          <w:rFonts w:ascii="Times New Roman CYR" w:hAnsi="Times New Roman CYR" w:cs="Times New Roman CYR"/>
          <w:i/>
          <w:iCs/>
          <w:color w:val="181717"/>
        </w:rPr>
        <w:t>пр</w:t>
      </w:r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и-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. Соединительные гласные </w:t>
      </w:r>
      <w:r>
        <w:rPr>
          <w:rFonts w:ascii="Times New Roman CYR" w:hAnsi="Times New Roman CYR" w:cs="Times New Roman CYR"/>
          <w:i/>
          <w:iCs/>
          <w:color w:val="181717"/>
        </w:rPr>
        <w:t>о</w:t>
      </w:r>
      <w:r>
        <w:rPr>
          <w:rFonts w:ascii="Times New Roman CYR" w:hAnsi="Times New Roman CYR" w:cs="Times New Roman CYR"/>
          <w:color w:val="181717"/>
        </w:rPr>
        <w:t xml:space="preserve"> и </w:t>
      </w:r>
      <w:r>
        <w:rPr>
          <w:rFonts w:ascii="Times New Roman CYR" w:hAnsi="Times New Roman CYR" w:cs="Times New Roman CYR"/>
          <w:i/>
          <w:iCs/>
          <w:color w:val="181717"/>
        </w:rPr>
        <w:t>е</w:t>
      </w:r>
      <w:r>
        <w:rPr>
          <w:rFonts w:ascii="Times New Roman CYR" w:hAnsi="Times New Roman CYR" w:cs="Times New Roman CYR"/>
          <w:color w:val="181717"/>
        </w:rPr>
        <w:t xml:space="preserve"> в сложных словах. Сложносокращённые слова. Морфемный и словообразовательный разбор слова. Повторение.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lastRenderedPageBreak/>
        <w:t>Морфология. Орфография. Культура речи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Имя существительное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 xml:space="preserve">Имя существительное как часть речи. Разносклоняемые имена существительные. Буква </w:t>
      </w:r>
      <w:r>
        <w:rPr>
          <w:rFonts w:ascii="Times New Roman CYR" w:hAnsi="Times New Roman CYR" w:cs="Times New Roman CYR"/>
          <w:i/>
          <w:iCs/>
          <w:color w:val="181717"/>
        </w:rPr>
        <w:t>е</w:t>
      </w:r>
      <w:r>
        <w:rPr>
          <w:rFonts w:ascii="Times New Roman CYR" w:hAnsi="Times New Roman CYR" w:cs="Times New Roman CYR"/>
          <w:color w:val="181717"/>
        </w:rPr>
        <w:t xml:space="preserve"> в суффиксе </w:t>
      </w:r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е</w:t>
      </w:r>
      <w:proofErr w:type="gramEnd"/>
      <w:r>
        <w:rPr>
          <w:rFonts w:ascii="Times New Roman CYR" w:hAnsi="Times New Roman CYR" w:cs="Times New Roman CYR"/>
          <w:i/>
          <w:iCs/>
          <w:color w:val="181717"/>
        </w:rPr>
        <w:t>н</w:t>
      </w:r>
      <w:proofErr w:type="spellEnd"/>
      <w:r>
        <w:rPr>
          <w:rFonts w:ascii="Times New Roman CYR" w:hAnsi="Times New Roman CYR" w:cs="Times New Roman CYR"/>
          <w:i/>
          <w:iCs/>
          <w:color w:val="181717"/>
        </w:rPr>
        <w:t>-</w:t>
      </w:r>
      <w:r>
        <w:rPr>
          <w:rFonts w:ascii="Times New Roman CYR" w:hAnsi="Times New Roman CYR" w:cs="Times New Roman CYR"/>
          <w:color w:val="181717"/>
        </w:rPr>
        <w:t xml:space="preserve"> существительных на </w:t>
      </w:r>
      <w:r>
        <w:rPr>
          <w:rFonts w:ascii="Times New Roman CYR" w:hAnsi="Times New Roman CYR" w:cs="Times New Roman CYR"/>
          <w:b/>
          <w:bCs/>
          <w:color w:val="181717"/>
        </w:rPr>
        <w:t>-</w:t>
      </w:r>
      <w:r>
        <w:rPr>
          <w:rFonts w:ascii="Times New Roman CYR" w:hAnsi="Times New Roman CYR" w:cs="Times New Roman CYR"/>
          <w:i/>
          <w:iCs/>
          <w:color w:val="181717"/>
        </w:rPr>
        <w:t>мя</w:t>
      </w:r>
      <w:r>
        <w:rPr>
          <w:rFonts w:ascii="Times New Roman CYR" w:hAnsi="Times New Roman CYR" w:cs="Times New Roman CYR"/>
          <w:color w:val="181717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>
        <w:rPr>
          <w:rFonts w:ascii="Times New Roman CYR" w:hAnsi="Times New Roman CYR" w:cs="Times New Roman CYR"/>
          <w:i/>
          <w:iCs/>
          <w:color w:val="181717"/>
        </w:rPr>
        <w:t>Не</w:t>
      </w:r>
      <w:r>
        <w:rPr>
          <w:rFonts w:ascii="Times New Roman CYR" w:hAnsi="Times New Roman CYR" w:cs="Times New Roman CYR"/>
          <w:color w:val="181717"/>
        </w:rPr>
        <w:t xml:space="preserve"> с существительными. Буквы </w:t>
      </w:r>
      <w:r>
        <w:rPr>
          <w:rFonts w:ascii="Times New Roman CYR" w:hAnsi="Times New Roman CYR" w:cs="Times New Roman CYR"/>
          <w:i/>
          <w:iCs/>
          <w:color w:val="181717"/>
        </w:rPr>
        <w:t>ч</w:t>
      </w:r>
      <w:r>
        <w:rPr>
          <w:rFonts w:ascii="Times New Roman CYR" w:hAnsi="Times New Roman CYR" w:cs="Times New Roman CYR"/>
          <w:color w:val="181717"/>
        </w:rPr>
        <w:t xml:space="preserve"> и 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щ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в </w:t>
      </w:r>
      <w:r>
        <w:rPr>
          <w:rFonts w:ascii="Times New Roman CYR" w:hAnsi="Times New Roman CYR" w:cs="Times New Roman CYR"/>
          <w:color w:val="181717"/>
        </w:rPr>
        <w:t xml:space="preserve">суффиксе существительных </w:t>
      </w:r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-ч</w:t>
      </w:r>
      <w:proofErr w:type="gramEnd"/>
      <w:r>
        <w:rPr>
          <w:rFonts w:ascii="Times New Roman CYR" w:hAnsi="Times New Roman CYR" w:cs="Times New Roman CYR"/>
          <w:i/>
          <w:iCs/>
          <w:color w:val="181717"/>
        </w:rPr>
        <w:t>ик</w:t>
      </w:r>
      <w:r>
        <w:rPr>
          <w:rFonts w:ascii="Times New Roman CYR" w:hAnsi="Times New Roman CYR" w:cs="Times New Roman CYR"/>
          <w:color w:val="181717"/>
        </w:rPr>
        <w:t xml:space="preserve"> (</w:t>
      </w:r>
      <w:r>
        <w:rPr>
          <w:rFonts w:ascii="Times New Roman CYR" w:hAnsi="Times New Roman CYR" w:cs="Times New Roman CYR"/>
          <w:i/>
          <w:iCs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щик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). Правописание гласных в суффиксах </w:t>
      </w:r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е</w:t>
      </w:r>
      <w:proofErr w:type="gramEnd"/>
      <w:r>
        <w:rPr>
          <w:rFonts w:ascii="Times New Roman CYR" w:hAnsi="Times New Roman CYR" w:cs="Times New Roman CYR"/>
          <w:i/>
          <w:iCs/>
          <w:color w:val="181717"/>
        </w:rPr>
        <w:t>к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и –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ик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. Гласные </w:t>
      </w:r>
      <w:r>
        <w:rPr>
          <w:rFonts w:ascii="Times New Roman CYR" w:hAnsi="Times New Roman CYR" w:cs="Times New Roman CYR"/>
          <w:i/>
          <w:iCs/>
          <w:color w:val="181717"/>
        </w:rPr>
        <w:t>о</w:t>
      </w:r>
      <w:r>
        <w:rPr>
          <w:rFonts w:ascii="Times New Roman CYR" w:hAnsi="Times New Roman CYR" w:cs="Times New Roman CYR"/>
          <w:color w:val="181717"/>
        </w:rPr>
        <w:t xml:space="preserve"> и </w:t>
      </w:r>
      <w:r>
        <w:rPr>
          <w:rFonts w:ascii="Times New Roman CYR" w:hAnsi="Times New Roman CYR" w:cs="Times New Roman CYR"/>
          <w:i/>
          <w:iCs/>
          <w:color w:val="181717"/>
        </w:rPr>
        <w:t>е</w:t>
      </w:r>
      <w:r>
        <w:rPr>
          <w:rFonts w:ascii="Times New Roman CYR" w:hAnsi="Times New Roman CYR" w:cs="Times New Roman CYR"/>
          <w:color w:val="181717"/>
        </w:rPr>
        <w:t xml:space="preserve"> после шипящих в суффиксах существительных. Повторение.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Имя прилагательное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rFonts w:ascii="Times New Roman CYR" w:hAnsi="Times New Roman CYR" w:cs="Times New Roman CYR"/>
          <w:i/>
          <w:iCs/>
          <w:color w:val="181717"/>
        </w:rPr>
        <w:t>Не</w:t>
      </w:r>
      <w:r>
        <w:rPr>
          <w:rFonts w:ascii="Times New Roman CYR" w:hAnsi="Times New Roman CYR" w:cs="Times New Roman CYR"/>
          <w:color w:val="181717"/>
        </w:rPr>
        <w:t xml:space="preserve"> с прилагательными. Буквы </w:t>
      </w:r>
      <w:r>
        <w:rPr>
          <w:rFonts w:ascii="Times New Roman CYR" w:hAnsi="Times New Roman CYR" w:cs="Times New Roman CYR"/>
          <w:i/>
          <w:iCs/>
          <w:color w:val="181717"/>
        </w:rPr>
        <w:t>о</w:t>
      </w:r>
      <w:r>
        <w:rPr>
          <w:rFonts w:ascii="Times New Roman CYR" w:hAnsi="Times New Roman CYR" w:cs="Times New Roman CYR"/>
          <w:color w:val="181717"/>
        </w:rPr>
        <w:t xml:space="preserve"> и </w:t>
      </w:r>
      <w:r>
        <w:rPr>
          <w:rFonts w:ascii="Times New Roman CYR" w:hAnsi="Times New Roman CYR" w:cs="Times New Roman CYR"/>
          <w:i/>
          <w:iCs/>
          <w:color w:val="181717"/>
        </w:rPr>
        <w:t>е</w:t>
      </w:r>
      <w:r>
        <w:rPr>
          <w:rFonts w:ascii="Times New Roman CYR" w:hAnsi="Times New Roman CYR" w:cs="Times New Roman CYR"/>
          <w:color w:val="181717"/>
        </w:rPr>
        <w:t xml:space="preserve"> после шипящих и 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ц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в суффиксах прилагательных. Одна и две буквы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color w:val="181717"/>
        </w:rPr>
        <w:t xml:space="preserve"> </w:t>
      </w:r>
      <w:proofErr w:type="gramStart"/>
      <w:r>
        <w:rPr>
          <w:rFonts w:ascii="Times New Roman CYR" w:hAnsi="Times New Roman CYR" w:cs="Times New Roman CYR"/>
          <w:color w:val="181717"/>
        </w:rPr>
        <w:t>в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суффиксах прилагательных. Различение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на письме суффиксов прилагательных </w:t>
      </w:r>
      <w:proofErr w:type="gramStart"/>
      <w:r>
        <w:rPr>
          <w:rFonts w:ascii="Times New Roman CYR" w:hAnsi="Times New Roman CYR" w:cs="Times New Roman CYR"/>
          <w:i/>
          <w:iCs/>
          <w:color w:val="181717"/>
        </w:rPr>
        <w:t>-к</w:t>
      </w:r>
      <w:proofErr w:type="gramEnd"/>
      <w:r>
        <w:rPr>
          <w:rFonts w:ascii="Times New Roman CYR" w:hAnsi="Times New Roman CYR" w:cs="Times New Roman CYR"/>
          <w:i/>
          <w:iCs/>
          <w:color w:val="181717"/>
        </w:rPr>
        <w:t>-</w:t>
      </w:r>
      <w:r>
        <w:rPr>
          <w:rFonts w:ascii="Times New Roman CYR" w:hAnsi="Times New Roman CYR" w:cs="Times New Roman CYR"/>
          <w:color w:val="181717"/>
        </w:rPr>
        <w:t xml:space="preserve"> – </w:t>
      </w:r>
      <w:r>
        <w:rPr>
          <w:rFonts w:ascii="Times New Roman CYR" w:hAnsi="Times New Roman CYR" w:cs="Times New Roman CYR"/>
          <w:i/>
          <w:iCs/>
          <w:color w:val="181717"/>
        </w:rPr>
        <w:t>-</w:t>
      </w:r>
      <w:proofErr w:type="spellStart"/>
      <w:r>
        <w:rPr>
          <w:rFonts w:ascii="Times New Roman CYR" w:hAnsi="Times New Roman CYR" w:cs="Times New Roman CYR"/>
          <w:i/>
          <w:iCs/>
          <w:color w:val="181717"/>
        </w:rPr>
        <w:t>ск</w:t>
      </w:r>
      <w:proofErr w:type="spellEnd"/>
      <w:r>
        <w:rPr>
          <w:rFonts w:ascii="Times New Roman CYR" w:hAnsi="Times New Roman CYR" w:cs="Times New Roman CYR"/>
          <w:i/>
          <w:iCs/>
          <w:color w:val="181717"/>
        </w:rPr>
        <w:t>-</w:t>
      </w:r>
      <w:r>
        <w:rPr>
          <w:rFonts w:ascii="Times New Roman CYR" w:hAnsi="Times New Roman CYR" w:cs="Times New Roman CYR"/>
          <w:color w:val="181717"/>
        </w:rPr>
        <w:t>. Дефисное и слитное написание сложных прилагательных. Повторение.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Имя числительное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b/>
          <w:bCs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81717"/>
        </w:rPr>
        <w:t>Местоимение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color w:val="181717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Местоимение как часть речи. Личные местоимения. Возвратное местоимение</w:t>
      </w:r>
    </w:p>
    <w:p w:rsidR="00E120FE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181717"/>
        </w:rPr>
        <w:t>себя</w:t>
      </w:r>
      <w:r>
        <w:rPr>
          <w:rFonts w:ascii="Times New Roman CYR" w:hAnsi="Times New Roman CYR" w:cs="Times New Roman CYR"/>
          <w:color w:val="181717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Глагол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>
        <w:rPr>
          <w:rFonts w:ascii="Times New Roman CYR" w:hAnsi="Times New Roman CYR" w:cs="Times New Roman CYR"/>
          <w:color w:val="181717"/>
        </w:rPr>
        <w:t>услышанного</w:t>
      </w:r>
      <w:proofErr w:type="gramEnd"/>
      <w:r>
        <w:rPr>
          <w:rFonts w:ascii="Times New Roman CYR" w:hAnsi="Times New Roman CYR" w:cs="Times New Roman CYR"/>
          <w:color w:val="181717"/>
        </w:rPr>
        <w:t>. Правописание гласных в суффиксах глагола. Повторение.</w:t>
      </w:r>
      <w:r>
        <w:rPr>
          <w:sz w:val="20"/>
          <w:szCs w:val="20"/>
        </w:rPr>
        <w:tab/>
      </w:r>
      <w:r>
        <w:rPr>
          <w:color w:val="181717"/>
          <w:sz w:val="23"/>
          <w:szCs w:val="23"/>
        </w:rPr>
        <w:t>.</w:t>
      </w:r>
    </w:p>
    <w:p w:rsidR="00E120FE" w:rsidRPr="00515B7A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Содержание программы курса </w:t>
      </w:r>
      <w:r w:rsidRPr="00515B7A">
        <w:rPr>
          <w:b/>
          <w:bCs/>
          <w:color w:val="181717"/>
          <w:sz w:val="28"/>
          <w:szCs w:val="28"/>
        </w:rPr>
        <w:t>«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Русский язык</w:t>
      </w:r>
      <w:r w:rsidRPr="00515B7A">
        <w:rPr>
          <w:b/>
          <w:bCs/>
          <w:color w:val="181717"/>
          <w:sz w:val="28"/>
          <w:szCs w:val="28"/>
        </w:rPr>
        <w:t xml:space="preserve">» 7 </w:t>
      </w:r>
      <w:r w:rsidRPr="00515B7A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класс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Русский язык как развивающееся явлени</w:t>
      </w:r>
      <w:r>
        <w:rPr>
          <w:rFonts w:ascii="Times New Roman CYR" w:hAnsi="Times New Roman CYR" w:cs="Times New Roman CYR"/>
          <w:color w:val="181717"/>
        </w:rPr>
        <w:t>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Морфология. Орфография. Культура речи.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Причастие</w:t>
      </w:r>
      <w:r>
        <w:rPr>
          <w:rFonts w:ascii="Times New Roman CYR" w:hAnsi="Times New Roman CYR" w:cs="Times New Roman CYR"/>
        </w:rPr>
        <w:t>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  <w:sz w:val="23"/>
          <w:szCs w:val="23"/>
        </w:rPr>
        <w:lastRenderedPageBreak/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перед </w:t>
      </w:r>
      <w:proofErr w:type="spellStart"/>
      <w:r>
        <w:rPr>
          <w:rFonts w:ascii="Times New Roman CYR" w:hAnsi="Times New Roman CYR" w:cs="Times New Roman CYR"/>
          <w:color w:val="181717"/>
          <w:sz w:val="23"/>
          <w:szCs w:val="23"/>
        </w:rPr>
        <w:t>н</w:t>
      </w:r>
      <w:proofErr w:type="spell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в полных и кратких страдательных причастиях</w:t>
      </w:r>
      <w:proofErr w:type="gramStart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О</w:t>
      </w:r>
      <w:proofErr w:type="gramEnd"/>
      <w:r>
        <w:rPr>
          <w:rFonts w:ascii="Times New Roman CYR" w:hAnsi="Times New Roman CYR" w:cs="Times New Roman CYR"/>
          <w:color w:val="181717"/>
          <w:sz w:val="23"/>
          <w:szCs w:val="23"/>
        </w:rPr>
        <w:t>дна</w:t>
      </w:r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r>
        <w:rPr>
          <w:rFonts w:ascii="Times New Roman CYR" w:hAnsi="Times New Roman CYR" w:cs="Times New Roman CYR"/>
          <w:color w:val="181717"/>
        </w:rPr>
        <w:t xml:space="preserve">две буквы </w:t>
      </w:r>
      <w:proofErr w:type="spellStart"/>
      <w:r>
        <w:rPr>
          <w:rFonts w:ascii="Times New Roman CYR" w:hAnsi="Times New Roman CYR" w:cs="Times New Roman CYR"/>
          <w:color w:val="181717"/>
        </w:rPr>
        <w:t>н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в суффиксах страдательных причастий прошедшего времени. Одна буква </w:t>
      </w:r>
      <w:proofErr w:type="spellStart"/>
      <w:proofErr w:type="gramStart"/>
      <w:r>
        <w:rPr>
          <w:rFonts w:ascii="Times New Roman CYR" w:hAnsi="Times New Roman CYR" w:cs="Times New Roman CYR"/>
          <w:color w:val="181717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color w:val="181717"/>
        </w:rPr>
        <w:t xml:space="preserve"> </w:t>
      </w:r>
      <w:proofErr w:type="gramStart"/>
      <w:r>
        <w:rPr>
          <w:rFonts w:ascii="Times New Roman CYR" w:hAnsi="Times New Roman CYR" w:cs="Times New Roman CYR"/>
          <w:color w:val="181717"/>
        </w:rPr>
        <w:t>в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отглагольных прилагательных Морфологический разбор причастий. Слитное и раздельное </w:t>
      </w:r>
      <w:r w:rsidR="00532ED4">
        <w:rPr>
          <w:rFonts w:ascii="Times New Roman CYR" w:hAnsi="Times New Roman CYR" w:cs="Times New Roman CYR"/>
          <w:color w:val="181717"/>
        </w:rPr>
        <w:t>написание не с при</w:t>
      </w:r>
      <w:r>
        <w:rPr>
          <w:rFonts w:ascii="Times New Roman CYR" w:hAnsi="Times New Roman CYR" w:cs="Times New Roman CYR"/>
          <w:color w:val="181717"/>
        </w:rPr>
        <w:t xml:space="preserve">частиями Буквы е и ё после шипящих в суффиксах страдательных причастий прошедшего времени 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</w:rPr>
        <w:t>Деепричастие.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 Деепричастия совершенного вида Морфологический разбор деепричастия. </w:t>
      </w:r>
      <w:r>
        <w:rPr>
          <w:rFonts w:ascii="Times New Roman CYR" w:hAnsi="Times New Roman CYR" w:cs="Times New Roman CYR"/>
          <w:b/>
          <w:bCs/>
          <w:i/>
          <w:iCs/>
        </w:rPr>
        <w:t>Р.</w:t>
      </w: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Р</w:t>
      </w:r>
      <w:proofErr w:type="gramEnd"/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Рассказ по картине.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color w:val="181717"/>
        </w:rPr>
        <w:t>Наречие.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Наречие как часть речи. Смысловые группы наречий Степени сравнения наречий Морфологический разбор наречия. Слитное и раздельное написание не с наречиями </w:t>
      </w:r>
      <w:proofErr w:type="gramStart"/>
      <w:r>
        <w:rPr>
          <w:rFonts w:ascii="Times New Roman CYR" w:hAnsi="Times New Roman CYR" w:cs="Times New Roman CYR"/>
          <w:color w:val="181717"/>
        </w:rPr>
        <w:t>на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о и</w:t>
      </w:r>
    </w:p>
    <w:p w:rsidR="00E120FE" w:rsidRDefault="00E120FE" w:rsidP="00E120FE">
      <w:pPr>
        <w:tabs>
          <w:tab w:val="left" w:pos="428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 xml:space="preserve">    Буквы е и </w:t>
      </w:r>
      <w:proofErr w:type="spellStart"/>
      <w:r>
        <w:rPr>
          <w:rFonts w:ascii="Times New Roman CYR" w:hAnsi="Times New Roman CYR" w:cs="Times New Roman CYR"/>
          <w:color w:val="181717"/>
        </w:rPr>
        <w:t>и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в приставках не и ни отрицательных наречий</w:t>
      </w:r>
      <w:proofErr w:type="gramStart"/>
      <w:r>
        <w:rPr>
          <w:rFonts w:ascii="Times New Roman CYR" w:hAnsi="Times New Roman CYR" w:cs="Times New Roman CYR"/>
          <w:color w:val="181717"/>
        </w:rPr>
        <w:t xml:space="preserve"> О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дна и две буквы </w:t>
      </w:r>
      <w:proofErr w:type="spellStart"/>
      <w:r>
        <w:rPr>
          <w:rFonts w:ascii="Times New Roman CYR" w:hAnsi="Times New Roman CYR" w:cs="Times New Roman CYR"/>
          <w:color w:val="181717"/>
        </w:rPr>
        <w:t>н</w:t>
      </w:r>
      <w:proofErr w:type="spellEnd"/>
      <w:r>
        <w:rPr>
          <w:rFonts w:ascii="Times New Roman CYR" w:hAnsi="Times New Roman CYR" w:cs="Times New Roman CYR"/>
          <w:color w:val="181717"/>
        </w:rPr>
        <w:t xml:space="preserve"> в наречиях на о и е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наречиях, образованных от существительных и количественных числительных Мягкий знак после шипящих на конце наречий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Самостоятельные и служебные части речи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Предлог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Предлог как часть речи. Употребление предлогов</w:t>
      </w:r>
      <w:proofErr w:type="gramStart"/>
      <w:r>
        <w:rPr>
          <w:rFonts w:ascii="Times New Roman CYR" w:hAnsi="Times New Roman CYR" w:cs="Times New Roman CYR"/>
        </w:rPr>
        <w:t xml:space="preserve">.. </w:t>
      </w:r>
      <w:proofErr w:type="gramEnd"/>
      <w:r>
        <w:rPr>
          <w:rFonts w:ascii="Times New Roman CYR" w:hAnsi="Times New Roman CYR" w:cs="Times New Roman CYR"/>
        </w:rPr>
        <w:t xml:space="preserve">Непроизводные и производные предлоги. Простые и составные. Морфологический разбор предлога. Слитное и раздельное написания производных предлогов. </w:t>
      </w:r>
      <w:r>
        <w:rPr>
          <w:rFonts w:ascii="Times New Roman CYR" w:hAnsi="Times New Roman CYR" w:cs="Times New Roman CYR"/>
          <w:b/>
          <w:bCs/>
          <w:i/>
          <w:iCs/>
        </w:rPr>
        <w:t>Р.</w:t>
      </w: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Р</w:t>
      </w:r>
      <w:proofErr w:type="gramEnd"/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Сочинение-описание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</w:rPr>
        <w:t>Союз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Союз как служебная часть речи. Простые и составные союзы. Сочинительные и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подчинительные союзы.  Запятая между простыми предложениями в </w:t>
      </w:r>
      <w:proofErr w:type="gramStart"/>
      <w:r>
        <w:rPr>
          <w:rFonts w:ascii="Times New Roman CYR" w:hAnsi="Times New Roman CYR" w:cs="Times New Roman CYR"/>
        </w:rPr>
        <w:t>союзном</w:t>
      </w:r>
      <w:proofErr w:type="gramEnd"/>
      <w:r>
        <w:rPr>
          <w:rFonts w:ascii="Times New Roman CYR" w:hAnsi="Times New Roman CYR" w:cs="Times New Roman CYR"/>
        </w:rPr>
        <w:t xml:space="preserve"> сложном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</w:rPr>
        <w:t>предложении</w:t>
      </w:r>
      <w:proofErr w:type="gramEnd"/>
      <w:r>
        <w:rPr>
          <w:rFonts w:ascii="Times New Roman CYR" w:hAnsi="Times New Roman CYR" w:cs="Times New Roman CYR"/>
        </w:rPr>
        <w:t xml:space="preserve"> Сочинительные союзы. Подчинительные союзы. Морфологический разбор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союза. Слитное написание союзов так- же, тоже, чтобы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  <w:sz w:val="20"/>
          <w:szCs w:val="20"/>
        </w:rPr>
      </w:pP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Повторение и систематизация изученного материала в 7 классе</w:t>
      </w:r>
      <w:r>
        <w:rPr>
          <w:rFonts w:ascii="Times New Roman CYR" w:hAnsi="Times New Roman CYR" w:cs="Times New Roman CYR"/>
          <w:b/>
          <w:bCs/>
          <w:i/>
          <w:iCs/>
        </w:rPr>
        <w:t>.</w:t>
      </w:r>
    </w:p>
    <w:p w:rsidR="00E120FE" w:rsidRDefault="00E120FE" w:rsidP="00E120FE">
      <w:pPr>
        <w:tabs>
          <w:tab w:val="left" w:pos="428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Разделы науки о русском языке.</w:t>
      </w:r>
      <w:r>
        <w:rPr>
          <w:rFonts w:ascii="Times New Roman CYR" w:hAnsi="Times New Roman CYR" w:cs="Times New Roman CYR"/>
          <w:color w:val="181717"/>
        </w:rPr>
        <w:tab/>
        <w:t>Текст. Стили речи. Фонетика. Графика Лексика и</w:t>
      </w:r>
    </w:p>
    <w:p w:rsidR="00E120FE" w:rsidRDefault="00BA1804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  <w:r>
        <w:rPr>
          <w:rFonts w:ascii="Times New Roman CYR" w:hAnsi="Times New Roman CYR" w:cs="Times New Roman CYR"/>
          <w:color w:val="181717"/>
        </w:rPr>
        <w:t>Ф</w:t>
      </w:r>
      <w:r w:rsidR="00E120FE">
        <w:rPr>
          <w:rFonts w:ascii="Times New Roman CYR" w:hAnsi="Times New Roman CYR" w:cs="Times New Roman CYR"/>
          <w:color w:val="181717"/>
        </w:rPr>
        <w:t>разеология</w:t>
      </w:r>
    </w:p>
    <w:p w:rsidR="00BA1804" w:rsidRDefault="00BA1804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20FE" w:rsidRPr="00BA180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lastRenderedPageBreak/>
        <w:t xml:space="preserve">Содержание программы курса </w:t>
      </w:r>
      <w:r w:rsidRPr="00BA1804">
        <w:rPr>
          <w:b/>
          <w:bCs/>
          <w:color w:val="181717"/>
          <w:sz w:val="28"/>
          <w:szCs w:val="28"/>
        </w:rPr>
        <w:t>«</w:t>
      </w: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Русский язык</w:t>
      </w:r>
      <w:r w:rsidRPr="00BA1804">
        <w:rPr>
          <w:b/>
          <w:bCs/>
          <w:color w:val="181717"/>
          <w:sz w:val="28"/>
          <w:szCs w:val="28"/>
        </w:rPr>
        <w:t xml:space="preserve">» 8 </w:t>
      </w: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класс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Функции русского языка в современном мире.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 xml:space="preserve">Повторение </w:t>
      </w:r>
      <w:proofErr w:type="gramStart"/>
      <w:r>
        <w:rPr>
          <w:rFonts w:ascii="Times New Roman CYR" w:hAnsi="Times New Roman CYR" w:cs="Times New Roman CYR"/>
          <w:b/>
          <w:bCs/>
          <w:color w:val="181717"/>
        </w:rPr>
        <w:t>пройденного</w:t>
      </w:r>
      <w:proofErr w:type="gramEnd"/>
      <w:r>
        <w:rPr>
          <w:rFonts w:ascii="Times New Roman CYR" w:hAnsi="Times New Roman CYR" w:cs="Times New Roman CYR"/>
          <w:b/>
          <w:bCs/>
          <w:color w:val="181717"/>
        </w:rPr>
        <w:t xml:space="preserve"> в 5 – 7-х классах</w:t>
      </w:r>
    </w:p>
    <w:p w:rsidR="00E120FE" w:rsidRPr="00532ED4" w:rsidRDefault="00E120FE" w:rsidP="00532ED4">
      <w:pPr>
        <w:autoSpaceDE w:val="0"/>
        <w:autoSpaceDN w:val="0"/>
        <w:adjustRightInd w:val="0"/>
        <w:spacing w:line="285" w:lineRule="atLeast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proofErr w:type="spellStart"/>
      <w:r>
        <w:rPr>
          <w:rFonts w:ascii="Times New Roman CYR" w:hAnsi="Times New Roman CYR" w:cs="Times New Roman CYR"/>
          <w:color w:val="181717"/>
          <w:sz w:val="23"/>
          <w:szCs w:val="23"/>
        </w:rPr>
        <w:t>н</w:t>
      </w:r>
      <w:proofErr w:type="spell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181717"/>
          <w:sz w:val="23"/>
          <w:szCs w:val="23"/>
        </w:rPr>
        <w:t>нн</w:t>
      </w:r>
      <w:proofErr w:type="spellEnd"/>
      <w:r>
        <w:rPr>
          <w:rFonts w:ascii="Times New Roman CYR" w:hAnsi="Times New Roman CYR" w:cs="Times New Roman CYR"/>
          <w:color w:val="181717"/>
          <w:sz w:val="23"/>
          <w:szCs w:val="23"/>
        </w:rPr>
        <w:t xml:space="preserve"> в суффиксах прилагательных, причастий и наречий. Слитное и раздельное написание не с различными частями речи </w:t>
      </w:r>
      <w:r>
        <w:rPr>
          <w:rFonts w:ascii="Times New Roman CYR" w:hAnsi="Times New Roman CYR" w:cs="Times New Roman CYR"/>
          <w:b/>
          <w:bCs/>
          <w:i/>
          <w:iCs/>
          <w:color w:val="181717"/>
          <w:sz w:val="23"/>
          <w:szCs w:val="23"/>
        </w:rPr>
        <w:t xml:space="preserve">Р.Р. 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>Изложение с грамматическим заданием.</w:t>
      </w:r>
      <w:r>
        <w:rPr>
          <w:rFonts w:ascii="Times New Roman CYR" w:hAnsi="Times New Roman CYR" w:cs="Times New Roman CYR"/>
          <w:b/>
          <w:bCs/>
          <w:i/>
          <w:iCs/>
          <w:color w:val="181717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>Сочинение</w:t>
      </w:r>
      <w:r>
        <w:rPr>
          <w:rFonts w:ascii="Times New Roman CYR" w:hAnsi="Times New Roman CYR" w:cs="Times New Roman CYR"/>
          <w:b/>
          <w:bCs/>
          <w:i/>
          <w:iCs/>
          <w:color w:val="181717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181717"/>
          <w:sz w:val="20"/>
          <w:szCs w:val="20"/>
        </w:rPr>
        <w:t>в форме письма.</w:t>
      </w:r>
      <w:r>
        <w:rPr>
          <w:rFonts w:ascii="Times New Roman CYR" w:hAnsi="Times New Roman CYR" w:cs="Times New Roman CYR"/>
          <w:b/>
          <w:bCs/>
          <w:i/>
          <w:iCs/>
          <w:color w:val="181717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b/>
          <w:bCs/>
          <w:color w:val="181717"/>
          <w:sz w:val="23"/>
          <w:szCs w:val="23"/>
        </w:rPr>
        <w:t xml:space="preserve">Контрольные работы-2.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Контрольный диктант.</w:t>
      </w:r>
      <w:r>
        <w:rPr>
          <w:rFonts w:ascii="Times New Roman CYR" w:hAnsi="Times New Roman CYR" w:cs="Times New Roman CYR"/>
          <w:b/>
          <w:bCs/>
          <w:color w:val="181717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Контрольное тестирование.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 xml:space="preserve">Синтаксис. Пунктуация. Культура речи. Словосочетание </w:t>
      </w:r>
      <w:r>
        <w:rPr>
          <w:rFonts w:ascii="Times New Roman CYR" w:hAnsi="Times New Roman CYR" w:cs="Times New Roman CYR"/>
          <w:color w:val="181717"/>
        </w:rPr>
        <w:t>Основные единицы синтаксиса. Текст как единица синтаксиса. Предложение как единица</w:t>
      </w:r>
    </w:p>
    <w:p w:rsidR="00E120FE" w:rsidRPr="00532ED4" w:rsidRDefault="00E120FE" w:rsidP="00532ED4">
      <w:pPr>
        <w:autoSpaceDE w:val="0"/>
        <w:autoSpaceDN w:val="0"/>
        <w:adjustRightInd w:val="0"/>
        <w:spacing w:line="270" w:lineRule="atLeast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 </w:t>
      </w:r>
      <w:r>
        <w:rPr>
          <w:rFonts w:ascii="Times New Roman CYR" w:hAnsi="Times New Roman CYR" w:cs="Times New Roman CYR"/>
          <w:b/>
          <w:bCs/>
          <w:i/>
          <w:iCs/>
          <w:color w:val="181717"/>
        </w:rPr>
        <w:t xml:space="preserve">Р.Р. </w:t>
      </w:r>
      <w:r>
        <w:rPr>
          <w:rFonts w:ascii="Times New Roman CYR" w:hAnsi="Times New Roman CYR" w:cs="Times New Roman CYR"/>
          <w:color w:val="181717"/>
        </w:rPr>
        <w:t>Сжатое изложение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Второстепенные члены предложения.</w:t>
      </w:r>
    </w:p>
    <w:p w:rsidR="00E120FE" w:rsidRDefault="00E120FE" w:rsidP="00E120FE">
      <w:pPr>
        <w:autoSpaceDE w:val="0"/>
        <w:autoSpaceDN w:val="0"/>
        <w:adjustRightInd w:val="0"/>
        <w:spacing w:line="270" w:lineRule="atLeast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Роль второстепенных членов предложения. Дополнение. Определение. Приложение, знаки препинания при нем. Обстоятельство. Синтаксический разбор двусоставного предложения </w:t>
      </w:r>
      <w:r>
        <w:rPr>
          <w:rFonts w:ascii="Times New Roman CYR" w:hAnsi="Times New Roman CYR" w:cs="Times New Roman CYR"/>
          <w:b/>
          <w:bCs/>
          <w:i/>
          <w:iCs/>
          <w:color w:val="181717"/>
        </w:rPr>
        <w:t xml:space="preserve">Р.Р. </w:t>
      </w:r>
      <w:r>
        <w:rPr>
          <w:rFonts w:ascii="Times New Roman CYR" w:hAnsi="Times New Roman CYR" w:cs="Times New Roman CYR"/>
          <w:color w:val="181717"/>
        </w:rPr>
        <w:t>Характеристика человека.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Однородные члены предложения.</w:t>
      </w:r>
    </w:p>
    <w:p w:rsidR="00E120FE" w:rsidRPr="00532ED4" w:rsidRDefault="00E120FE" w:rsidP="00532ED4">
      <w:pPr>
        <w:autoSpaceDE w:val="0"/>
        <w:autoSpaceDN w:val="0"/>
        <w:adjustRightInd w:val="0"/>
        <w:spacing w:line="273" w:lineRule="atLeast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членах. Синтаксический разбор предложения с однородными членами. Пунктуационный разбор предложения с однородными членами</w:t>
      </w:r>
    </w:p>
    <w:p w:rsidR="00E120FE" w:rsidRDefault="00E120FE" w:rsidP="00E120FE">
      <w:pPr>
        <w:autoSpaceDE w:val="0"/>
        <w:autoSpaceDN w:val="0"/>
        <w:adjustRightInd w:val="0"/>
        <w:spacing w:line="270" w:lineRule="atLeast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Двоеточие и тире при обобщающих словах в предложениях. Вариативность постановки 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Обособленные члены предложения.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Понятие об обособленности. Обособленные определения. Выделительные знаки препинания</w:t>
      </w:r>
      <w:r w:rsidR="00532ED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при них. Обособленные приложения. Выделительные знаки препинания при них.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Обособленные обстоятельства. Вы делительные знаки препинания при них. Обособленные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уточняющие члены предложения. Выделительные знаки препинания при </w:t>
      </w:r>
      <w:proofErr w:type="gramStart"/>
      <w:r>
        <w:rPr>
          <w:rFonts w:ascii="Times New Roman CYR" w:hAnsi="Times New Roman CYR" w:cs="Times New Roman CYR"/>
          <w:color w:val="181717"/>
        </w:rPr>
        <w:t>уточняющих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члена</w:t>
      </w:r>
      <w:r w:rsidR="00532ED4">
        <w:rPr>
          <w:rFonts w:ascii="Times New Roman CYR" w:hAnsi="Times New Roman CYR" w:cs="Times New Roman CYR"/>
          <w:color w:val="181717"/>
        </w:rPr>
        <w:t xml:space="preserve"> х </w:t>
      </w:r>
      <w:r>
        <w:rPr>
          <w:rFonts w:ascii="Times New Roman CYR" w:hAnsi="Times New Roman CYR" w:cs="Times New Roman CYR"/>
          <w:color w:val="181717"/>
        </w:rPr>
        <w:t>предложения. Синтаксический разбор предложения с обособленными членами.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Пунктуационный разбор предложения с обособленными членами</w:t>
      </w:r>
      <w:r w:rsidR="00532ED4">
        <w:rPr>
          <w:rFonts w:ascii="Times New Roman CYR" w:hAnsi="Times New Roman CYR" w:cs="Times New Roman CYR"/>
          <w:color w:val="181717"/>
        </w:rPr>
        <w:t xml:space="preserve"> и</w:t>
      </w:r>
      <w:r w:rsidR="00532ED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81717"/>
        </w:rPr>
        <w:t>конструкциями</w:t>
      </w:r>
      <w:r>
        <w:rPr>
          <w:color w:val="181717"/>
        </w:rPr>
        <w:t>»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Слова, грамматически не связанные с членами предложения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Вводные и вставные конструкции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</w:r>
    </w:p>
    <w:p w:rsidR="00E120FE" w:rsidRDefault="00E120FE" w:rsidP="00532ED4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sz w:val="20"/>
          <w:szCs w:val="20"/>
        </w:rPr>
      </w:pP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Чужая речь.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Понятие о чужой речи. Комментирующая часть. Прямая и косвенная речь. Косвенная речь.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Прямая речь. Диалог. Рассказ. Цитата.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 xml:space="preserve">Повторение и систематизация </w:t>
      </w:r>
      <w:proofErr w:type="gramStart"/>
      <w:r>
        <w:rPr>
          <w:rFonts w:ascii="Times New Roman CYR" w:hAnsi="Times New Roman CYR" w:cs="Times New Roman CYR"/>
          <w:b/>
          <w:bCs/>
          <w:color w:val="181717"/>
        </w:rPr>
        <w:t>изученного</w:t>
      </w:r>
      <w:proofErr w:type="gramEnd"/>
      <w:r>
        <w:rPr>
          <w:rFonts w:ascii="Times New Roman CYR" w:hAnsi="Times New Roman CYR" w:cs="Times New Roman CYR"/>
          <w:b/>
          <w:bCs/>
          <w:color w:val="181717"/>
        </w:rPr>
        <w:t xml:space="preserve"> в 8 классе.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Синтаксис и морфология. Синтаксис и пунктуация. Синтаксис и культура речи.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Синтаксис и орфография.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Calibri" w:hAnsi="Calibri" w:cs="Calibri"/>
        </w:rPr>
      </w:pPr>
    </w:p>
    <w:p w:rsidR="00E120FE" w:rsidRPr="00BA180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 xml:space="preserve">Содержание программы курса </w:t>
      </w:r>
      <w:r w:rsidRPr="00BA1804">
        <w:rPr>
          <w:b/>
          <w:bCs/>
          <w:color w:val="181717"/>
          <w:sz w:val="28"/>
          <w:szCs w:val="28"/>
        </w:rPr>
        <w:t>«</w:t>
      </w: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Русский язык</w:t>
      </w:r>
      <w:r w:rsidRPr="00BA1804">
        <w:rPr>
          <w:b/>
          <w:bCs/>
          <w:color w:val="181717"/>
          <w:sz w:val="28"/>
          <w:szCs w:val="28"/>
        </w:rPr>
        <w:t xml:space="preserve">» 9 </w:t>
      </w:r>
      <w:r w:rsidRPr="00BA1804">
        <w:rPr>
          <w:rFonts w:ascii="Times New Roman CYR" w:hAnsi="Times New Roman CYR" w:cs="Times New Roman CYR"/>
          <w:b/>
          <w:bCs/>
          <w:color w:val="181717"/>
          <w:sz w:val="28"/>
          <w:szCs w:val="28"/>
        </w:rPr>
        <w:t>класс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Международное значение русского языка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>СЛОЖНОЕ ПРЕДЛОЖЕНИЕ. КУЛЬТУРА РЕЧИ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Сложные предложения</w:t>
      </w:r>
    </w:p>
    <w:p w:rsidR="00E120FE" w:rsidRPr="00532ED4" w:rsidRDefault="00E120FE" w:rsidP="00532ED4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>Основные группы сложноподчинённых предложений</w:t>
      </w:r>
    </w:p>
    <w:p w:rsidR="00E120FE" w:rsidRDefault="00E120FE" w:rsidP="00E120FE">
      <w:pPr>
        <w:tabs>
          <w:tab w:val="left" w:pos="2960"/>
          <w:tab w:val="left" w:pos="4860"/>
          <w:tab w:val="left" w:pos="5500"/>
          <w:tab w:val="left" w:pos="756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Сложноподчинённые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color w:val="181717"/>
        </w:rPr>
        <w:t xml:space="preserve">предложения с </w:t>
      </w:r>
      <w:proofErr w:type="gramStart"/>
      <w:r>
        <w:rPr>
          <w:rFonts w:ascii="Times New Roman CYR" w:hAnsi="Times New Roman CYR" w:cs="Times New Roman CYR"/>
          <w:color w:val="181717"/>
        </w:rPr>
        <w:t>придаточными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</w:t>
      </w:r>
      <w:r>
        <w:rPr>
          <w:rFonts w:ascii="Times New Roman CYR" w:hAnsi="Times New Roman CYR" w:cs="Times New Roman CYR"/>
          <w:color w:val="181717"/>
          <w:sz w:val="23"/>
          <w:szCs w:val="23"/>
        </w:rPr>
        <w:t>определительными.</w:t>
      </w:r>
    </w:p>
    <w:p w:rsidR="00E120FE" w:rsidRPr="00532ED4" w:rsidRDefault="00E120FE" w:rsidP="00532ED4">
      <w:pPr>
        <w:tabs>
          <w:tab w:val="left" w:pos="2620"/>
          <w:tab w:val="left" w:pos="4160"/>
          <w:tab w:val="left" w:pos="5700"/>
          <w:tab w:val="left" w:pos="5980"/>
          <w:tab w:val="left" w:pos="768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>Сложнопод</w:t>
      </w:r>
      <w:r w:rsidR="0049555C">
        <w:rPr>
          <w:rFonts w:ascii="Times New Roman CYR" w:hAnsi="Times New Roman CYR" w:cs="Times New Roman CYR"/>
          <w:color w:val="181717"/>
        </w:rPr>
        <w:t xml:space="preserve">чинённые предложения </w:t>
      </w:r>
      <w:r>
        <w:rPr>
          <w:rFonts w:ascii="Times New Roman CYR" w:hAnsi="Times New Roman CYR" w:cs="Times New Roman CYR"/>
          <w:color w:val="181717"/>
        </w:rPr>
        <w:t xml:space="preserve"> с </w:t>
      </w:r>
      <w:proofErr w:type="gramStart"/>
      <w:r>
        <w:rPr>
          <w:rFonts w:ascii="Times New Roman CYR" w:hAnsi="Times New Roman CYR" w:cs="Times New Roman CYR"/>
          <w:color w:val="181717"/>
        </w:rPr>
        <w:t>придаточными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изъяснительными.</w:t>
      </w:r>
    </w:p>
    <w:p w:rsidR="00E120FE" w:rsidRPr="0049555C" w:rsidRDefault="00E120FE" w:rsidP="0049555C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t xml:space="preserve">Сложноподчинённые предложения с </w:t>
      </w:r>
      <w:proofErr w:type="gramStart"/>
      <w:r>
        <w:rPr>
          <w:rFonts w:ascii="Times New Roman CYR" w:hAnsi="Times New Roman CYR" w:cs="Times New Roman CYR"/>
          <w:color w:val="181717"/>
        </w:rPr>
        <w:t>придаточными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 CYR" w:hAnsi="Times New Roman CYR" w:cs="Times New Roman CYR"/>
          <w:color w:val="181717"/>
        </w:rPr>
        <w:t>придаточными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цели, причины, условия, уступки, следствия. Сложноподчинённые предложения с </w:t>
      </w:r>
      <w:proofErr w:type="gramStart"/>
      <w:r>
        <w:rPr>
          <w:rFonts w:ascii="Times New Roman CYR" w:hAnsi="Times New Roman CYR" w:cs="Times New Roman CYR"/>
          <w:color w:val="181717"/>
        </w:rPr>
        <w:t>придаточными</w:t>
      </w:r>
      <w:proofErr w:type="gramEnd"/>
      <w:r>
        <w:rPr>
          <w:rFonts w:ascii="Times New Roman CYR" w:hAnsi="Times New Roman CYR" w:cs="Times New Roman CYR"/>
          <w:color w:val="181717"/>
        </w:rPr>
        <w:t xml:space="preserve"> образа действия, меры и степени и сравнительными. Сложноподчинённые предложения с несколькими придаточными. Знаки препинания при них. Синтаксический разбор сложноподчинённого предложения. Пунктуационный разбор сложноподчинённого предложения</w:t>
      </w:r>
    </w:p>
    <w:p w:rsidR="00E120FE" w:rsidRPr="0049555C" w:rsidRDefault="00E120FE" w:rsidP="0049555C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>БЕССОЮЗНЫЕ СЛОЖНЫЕ ПРЕДЛОЖЕНИЯ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>Понятие о бессоюзном сложном предложении Интонация в бессоюзных сложных предложениях Бессоюзные сложные предложения со значением перечисления. Запятая и точка с запятой в бессоюзных сложных предложениях Бессоюзное сложное предложение со значением причины, пояснения, дополнения. Двоеточие в бессоюзном сложном предложении Бессоюзное сложное предложение со значением противопоставления, времени, условия и следствия. Тире в бессоюзном сложном предложении Синтаксический</w:t>
      </w:r>
      <w:r>
        <w:rPr>
          <w:rFonts w:ascii="Times New Roman CYR" w:hAnsi="Times New Roman CYR" w:cs="Times New Roman CYR"/>
          <w:sz w:val="20"/>
          <w:szCs w:val="20"/>
        </w:rPr>
        <w:t xml:space="preserve"> и </w:t>
      </w:r>
      <w:r>
        <w:rPr>
          <w:rFonts w:ascii="Times New Roman CYR" w:hAnsi="Times New Roman CYR" w:cs="Times New Roman CYR"/>
          <w:color w:val="181717"/>
        </w:rPr>
        <w:t xml:space="preserve">пунктуационный разбор бессоюзного сложного предложения 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</w:rPr>
      </w:pPr>
    </w:p>
    <w:p w:rsidR="00E120FE" w:rsidRPr="0049555C" w:rsidRDefault="00E120FE" w:rsidP="0049555C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>СЛОЖНЫЕ ПРЕДЛОЖЕНИЯ С РАЗЛИЧНЫМИ ВИДАМИ СВЯЗИ</w:t>
      </w:r>
    </w:p>
    <w:p w:rsidR="00E120FE" w:rsidRPr="0049555C" w:rsidRDefault="00E120FE" w:rsidP="0049555C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181717"/>
        </w:rPr>
        <w:lastRenderedPageBreak/>
        <w:t>Употребление союзной (сочинительной и подчинительной)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 xml:space="preserve">ПОВТОРЕНИЕ И СИСТЕМАТИЗАЦИЯ </w:t>
      </w:r>
      <w:proofErr w:type="gramStart"/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>ИЗУЧЕННОГО</w:t>
      </w:r>
      <w:proofErr w:type="gramEnd"/>
      <w:r>
        <w:rPr>
          <w:rFonts w:ascii="Times New Roman CYR" w:hAnsi="Times New Roman CYR" w:cs="Times New Roman CYR"/>
          <w:b/>
          <w:bCs/>
          <w:color w:val="181717"/>
          <w:sz w:val="20"/>
          <w:szCs w:val="20"/>
        </w:rPr>
        <w:t xml:space="preserve"> В 5-9 КЛАССАХ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181717"/>
        </w:rPr>
        <w:t xml:space="preserve"> </w:t>
      </w:r>
      <w:r>
        <w:rPr>
          <w:rFonts w:ascii="Times New Roman CYR" w:hAnsi="Times New Roman CYR" w:cs="Times New Roman CYR"/>
          <w:color w:val="181717"/>
        </w:rPr>
        <w:t xml:space="preserve">Фонетика и графика. Лексикология (лексика) и фразеология. </w:t>
      </w:r>
      <w:proofErr w:type="spellStart"/>
      <w:r>
        <w:rPr>
          <w:rFonts w:ascii="Times New Roman CYR" w:hAnsi="Times New Roman CYR" w:cs="Times New Roman CYR"/>
          <w:color w:val="181717"/>
        </w:rPr>
        <w:t>Морфемика</w:t>
      </w:r>
      <w:proofErr w:type="spellEnd"/>
      <w:r>
        <w:rPr>
          <w:rFonts w:ascii="Times New Roman CYR" w:hAnsi="Times New Roman CYR" w:cs="Times New Roman CYR"/>
          <w:color w:val="181717"/>
        </w:rPr>
        <w:t>.</w:t>
      </w:r>
    </w:p>
    <w:p w:rsidR="00E120FE" w:rsidRDefault="00E120FE" w:rsidP="00E120FE">
      <w:pPr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>Словообразование. Морфология. Синтаксис. Орфография. Пунктуация.</w:t>
      </w:r>
    </w:p>
    <w:p w:rsidR="00374607" w:rsidRDefault="00374607" w:rsidP="00374607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 класс</w:t>
      </w:r>
    </w:p>
    <w:tbl>
      <w:tblPr>
        <w:tblW w:w="9525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44"/>
        <w:gridCol w:w="1131"/>
        <w:gridCol w:w="430"/>
      </w:tblGrid>
      <w:tr w:rsidR="00374607" w:rsidTr="00374607">
        <w:trPr>
          <w:trHeight w:val="2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1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color w:val="181717"/>
              </w:rPr>
              <w:t xml:space="preserve">    Разделы программы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374607" w:rsidTr="00374607">
        <w:trPr>
          <w:trHeight w:val="279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374607" w:rsidTr="00374607">
        <w:trPr>
          <w:trHeight w:val="263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both"/>
            </w:pPr>
            <w:r>
              <w:t xml:space="preserve">    Язык как основа национального самосознания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both"/>
            </w:pPr>
            <w:r>
              <w:t xml:space="preserve">    </w:t>
            </w:r>
            <w:r>
              <w:rPr>
                <w:color w:val="181717"/>
              </w:rPr>
              <w:t>Синтаксис и пунктуация.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8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181717"/>
              </w:rPr>
              <w:t>Фонетика. Орфоэпия. Графика и орфография.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t>Морфемика</w:t>
            </w:r>
            <w:proofErr w:type="spellEnd"/>
            <w:r>
              <w:t>. Орфография. Культура речи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Морфология. Имя существительное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Имя прилагательное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spacing w:after="0"/>
              <w:rPr>
                <w:rFonts w:cs="Times New Roman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  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74607" w:rsidRDefault="00374607" w:rsidP="00374607"/>
    <w:p w:rsidR="00374607" w:rsidRDefault="00374607" w:rsidP="00374607"/>
    <w:p w:rsidR="00374607" w:rsidRDefault="00374607" w:rsidP="00374607"/>
    <w:p w:rsidR="00374607" w:rsidRDefault="00374607" w:rsidP="00374607">
      <w:r>
        <w:t xml:space="preserve">      </w:t>
      </w:r>
    </w:p>
    <w:p w:rsidR="00374607" w:rsidRDefault="00374607" w:rsidP="00374607">
      <w:pPr>
        <w:autoSpaceDE w:val="0"/>
        <w:autoSpaceDN w:val="0"/>
        <w:adjustRightInd w:val="0"/>
        <w:spacing w:line="266" w:lineRule="atLeast"/>
        <w:ind w:firstLine="709"/>
        <w:jc w:val="both"/>
        <w:rPr>
          <w:b/>
        </w:rPr>
      </w:pPr>
      <w:r>
        <w:rPr>
          <w:b/>
        </w:rPr>
        <w:t>6 класс</w:t>
      </w:r>
    </w:p>
    <w:p w:rsidR="00374607" w:rsidRDefault="00374607" w:rsidP="00374607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</w:rPr>
      </w:pPr>
    </w:p>
    <w:tbl>
      <w:tblPr>
        <w:tblW w:w="9525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014"/>
        <w:gridCol w:w="1261"/>
        <w:gridCol w:w="430"/>
      </w:tblGrid>
      <w:tr w:rsidR="00374607" w:rsidTr="00374607">
        <w:trPr>
          <w:trHeight w:val="2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0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lang w:val="en-US"/>
              </w:rPr>
            </w:pPr>
            <w:r>
              <w:rPr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374607" w:rsidTr="00374607">
        <w:trPr>
          <w:trHeight w:val="279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374607" w:rsidTr="00374607">
        <w:trPr>
          <w:trHeight w:val="263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both"/>
            </w:pPr>
            <w:r>
              <w:rPr>
                <w:color w:val="181717"/>
              </w:rPr>
              <w:t xml:space="preserve"> Родной язык. Речь. Общение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left="14" w:firstLine="14"/>
              <w:jc w:val="center"/>
            </w:pPr>
            <w:r>
              <w:rPr>
                <w:color w:val="181717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Словообразование и  орфография. Культура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Морфология и орфография. Имя существительное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Имя прилагательное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lastRenderedPageBreak/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Имя числительное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Местоимение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sz w:val="24"/>
                <w:szCs w:val="24"/>
              </w:rPr>
            </w:pPr>
            <w:r>
              <w:t>Глагол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</w:pP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4" w:firstLine="14"/>
              <w:jc w:val="center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</w:rPr>
              <w:t>17 ч.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4" w:firstLine="14"/>
              <w:jc w:val="center"/>
              <w:rPr>
                <w:lang w:val="en-US"/>
              </w:rPr>
            </w:pPr>
          </w:p>
        </w:tc>
      </w:tr>
    </w:tbl>
    <w:p w:rsidR="00374607" w:rsidRDefault="00374607" w:rsidP="00374607"/>
    <w:p w:rsidR="00374607" w:rsidRDefault="00374607" w:rsidP="003746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 класс</w:t>
      </w:r>
    </w:p>
    <w:p w:rsidR="00374607" w:rsidRDefault="00374607" w:rsidP="003746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45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6962"/>
        <w:gridCol w:w="1619"/>
      </w:tblGrid>
      <w:tr w:rsidR="00374607" w:rsidTr="00374607">
        <w:trPr>
          <w:trHeight w:val="53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both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часов</w:t>
            </w:r>
          </w:p>
        </w:tc>
      </w:tr>
      <w:tr w:rsidR="00374607" w:rsidTr="00374607">
        <w:trPr>
          <w:trHeight w:val="26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left="19" w:firstLine="1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Формирование первоначальных представлений  о единстве и многообразии языкового и культурного пространства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2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Морфология и орфография. Культура речи. Причастие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4607" w:rsidTr="00374607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Деепричастие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4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Наречие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74607" w:rsidTr="00374607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Предлог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6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Союз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607" w:rsidTr="00374607">
        <w:trPr>
          <w:trHeight w:val="2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7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5-7 классах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74607" w:rsidTr="00374607">
        <w:trPr>
          <w:trHeight w:val="2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  <w:lang w:val="en-US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left="19" w:firstLine="19"/>
              <w:jc w:val="center"/>
              <w:rPr>
                <w:b/>
              </w:rPr>
            </w:pPr>
            <w:r>
              <w:rPr>
                <w:b/>
              </w:rPr>
              <w:t>17ч.</w:t>
            </w:r>
          </w:p>
        </w:tc>
      </w:tr>
    </w:tbl>
    <w:p w:rsidR="00374607" w:rsidRDefault="00374607" w:rsidP="00374607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74607" w:rsidRDefault="00374607" w:rsidP="00374607"/>
    <w:p w:rsidR="00374607" w:rsidRDefault="00374607" w:rsidP="0037460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181717"/>
          <w:sz w:val="24"/>
          <w:szCs w:val="24"/>
        </w:rPr>
      </w:pPr>
      <w:r>
        <w:rPr>
          <w:rFonts w:ascii="Times New Roman CYR" w:hAnsi="Times New Roman CYR" w:cs="Times New Roman CYR"/>
          <w:color w:val="181717"/>
        </w:rPr>
        <w:t>8 класс</w:t>
      </w:r>
    </w:p>
    <w:p w:rsidR="00374607" w:rsidRDefault="00374607" w:rsidP="00374607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64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32"/>
        <w:gridCol w:w="1693"/>
      </w:tblGrid>
      <w:tr w:rsidR="00374607" w:rsidTr="00374607">
        <w:trPr>
          <w:trHeight w:val="2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374607" w:rsidTr="00374607">
        <w:trPr>
          <w:trHeight w:val="2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  Совершенствование  видов речевой деятельности на родном языке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5-7 классах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Синтаксис и пунктуация. Культура речи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color w:val="181717"/>
              </w:rPr>
            </w:pPr>
            <w:r>
              <w:rPr>
                <w:color w:val="181717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both"/>
              <w:rPr>
                <w:rFonts w:ascii="Times New Roman CYR" w:hAnsi="Times New Roman CYR" w:cs="Times New Roman CYR"/>
                <w:color w:val="181717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 Члены предложения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color w:val="181717"/>
              </w:rPr>
            </w:pPr>
            <w:r>
              <w:rPr>
                <w:color w:val="181717"/>
              </w:rPr>
              <w:t>2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Однородные члены предложения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4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Обособленные члены предложения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4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lastRenderedPageBreak/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Вводные и вставные конструкции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Чужая речь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1</w:t>
            </w:r>
          </w:p>
        </w:tc>
      </w:tr>
      <w:tr w:rsidR="00374607" w:rsidTr="00374607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5" w:lineRule="atLeast"/>
              <w:ind w:firstLine="14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firstLine="14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color w:val="181717"/>
              </w:rPr>
              <w:t xml:space="preserve">17 </w:t>
            </w:r>
            <w:r>
              <w:rPr>
                <w:rFonts w:ascii="Times New Roman CYR" w:hAnsi="Times New Roman CYR" w:cs="Times New Roman CYR"/>
                <w:b/>
                <w:color w:val="181717"/>
              </w:rPr>
              <w:t>ч.</w:t>
            </w:r>
          </w:p>
        </w:tc>
      </w:tr>
    </w:tbl>
    <w:p w:rsidR="00374607" w:rsidRDefault="00374607" w:rsidP="00374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607" w:rsidRDefault="00374607" w:rsidP="00374607"/>
    <w:p w:rsidR="00374607" w:rsidRDefault="00374607" w:rsidP="00374607"/>
    <w:p w:rsidR="00374607" w:rsidRDefault="00374607" w:rsidP="0037460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</w:t>
      </w:r>
    </w:p>
    <w:p w:rsidR="00374607" w:rsidRDefault="00374607" w:rsidP="00374607">
      <w:pPr>
        <w:autoSpaceDE w:val="0"/>
        <w:autoSpaceDN w:val="0"/>
        <w:adjustRightInd w:val="0"/>
        <w:spacing w:line="266" w:lineRule="atLeast"/>
        <w:ind w:firstLine="709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690" w:type="dxa"/>
        <w:tblInd w:w="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7092"/>
        <w:gridCol w:w="1733"/>
      </w:tblGrid>
      <w:tr w:rsidR="00374607" w:rsidTr="00374607">
        <w:trPr>
          <w:trHeight w:val="283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0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Разделы программы</w:t>
            </w:r>
          </w:p>
        </w:tc>
        <w:tc>
          <w:tcPr>
            <w:tcW w:w="17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</w:tr>
      <w:tr w:rsidR="00374607" w:rsidTr="00374607">
        <w:trPr>
          <w:trHeight w:val="279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374607" w:rsidTr="00374607">
        <w:trPr>
          <w:trHeight w:val="263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 Родной язык как средство межнационального общения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3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</w:tr>
      <w:tr w:rsidR="00374607" w:rsidTr="00374607">
        <w:trPr>
          <w:trHeight w:val="266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color w:val="181717"/>
              </w:rPr>
              <w:t>пройденного</w:t>
            </w:r>
            <w:proofErr w:type="gramEnd"/>
            <w:r>
              <w:rPr>
                <w:rFonts w:ascii="Times New Roman CYR" w:hAnsi="Times New Roman CYR" w:cs="Times New Roman CYR"/>
                <w:color w:val="181717"/>
              </w:rPr>
              <w:t xml:space="preserve"> в 5-8 классах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</w:tr>
      <w:tr w:rsidR="00374607" w:rsidTr="00374607">
        <w:trPr>
          <w:trHeight w:val="266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Сложное предложение.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</w:tr>
      <w:tr w:rsidR="00374607" w:rsidTr="00374607">
        <w:trPr>
          <w:trHeight w:val="266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Основные группы сложноподчиненных предложений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5</w:t>
            </w:r>
          </w:p>
        </w:tc>
      </w:tr>
      <w:tr w:rsidR="00374607" w:rsidTr="00374607">
        <w:trPr>
          <w:trHeight w:val="268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5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Бессоюзное предложение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3</w:t>
            </w:r>
          </w:p>
        </w:tc>
      </w:tr>
      <w:tr w:rsidR="00374607" w:rsidTr="00374607">
        <w:trPr>
          <w:trHeight w:val="266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  <w:lang w:val="en-US"/>
              </w:rPr>
              <w:t>6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181717"/>
              </w:rPr>
              <w:t>Сложное предложение с разными видами связи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</w:rPr>
            </w:pPr>
            <w:r>
              <w:rPr>
                <w:color w:val="181717"/>
              </w:rPr>
              <w:t>2</w:t>
            </w:r>
          </w:p>
        </w:tc>
      </w:tr>
      <w:tr w:rsidR="00374607" w:rsidTr="00374607">
        <w:trPr>
          <w:trHeight w:val="268"/>
        </w:trPr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74607" w:rsidRDefault="00374607">
            <w:pPr>
              <w:autoSpaceDE w:val="0"/>
              <w:autoSpaceDN w:val="0"/>
              <w:adjustRightInd w:val="0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5" w:lineRule="atLeast"/>
              <w:ind w:right="142" w:firstLine="1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81717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74607" w:rsidRDefault="00374607">
            <w:pPr>
              <w:autoSpaceDE w:val="0"/>
              <w:autoSpaceDN w:val="0"/>
              <w:adjustRightInd w:val="0"/>
              <w:spacing w:line="264" w:lineRule="atLeast"/>
              <w:ind w:right="142" w:firstLine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181717"/>
              </w:rPr>
              <w:t>88</w:t>
            </w:r>
            <w:r>
              <w:rPr>
                <w:color w:val="181717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81717"/>
              </w:rPr>
              <w:t>ч.</w:t>
            </w:r>
          </w:p>
        </w:tc>
      </w:tr>
    </w:tbl>
    <w:p w:rsidR="00374607" w:rsidRDefault="00374607" w:rsidP="003746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607" w:rsidRDefault="00374607" w:rsidP="00374607"/>
    <w:p w:rsidR="003150E7" w:rsidRDefault="003150E7"/>
    <w:sectPr w:rsidR="003150E7" w:rsidSect="003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6C7"/>
    <w:multiLevelType w:val="singleLevel"/>
    <w:tmpl w:val="19E02B90"/>
    <w:lvl w:ilvl="0">
      <w:start w:val="1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515333C8"/>
    <w:multiLevelType w:val="hybridMultilevel"/>
    <w:tmpl w:val="8932BB5C"/>
    <w:lvl w:ilvl="0" w:tplc="99BAEC3E">
      <w:start w:val="9"/>
      <w:numFmt w:val="decimal"/>
      <w:lvlText w:val="%1"/>
      <w:lvlJc w:val="left"/>
      <w:pPr>
        <w:tabs>
          <w:tab w:val="num" w:pos="896"/>
        </w:tabs>
        <w:ind w:left="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8B"/>
    <w:rsid w:val="001133F7"/>
    <w:rsid w:val="003150E7"/>
    <w:rsid w:val="00374607"/>
    <w:rsid w:val="0049555C"/>
    <w:rsid w:val="00515B7A"/>
    <w:rsid w:val="005245FA"/>
    <w:rsid w:val="00532ED4"/>
    <w:rsid w:val="00624DCB"/>
    <w:rsid w:val="00713EE8"/>
    <w:rsid w:val="00837798"/>
    <w:rsid w:val="0090671B"/>
    <w:rsid w:val="009E7C43"/>
    <w:rsid w:val="00AB308B"/>
    <w:rsid w:val="00BA1804"/>
    <w:rsid w:val="00D45ECA"/>
    <w:rsid w:val="00E1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2017-10-21T16:35:00Z</dcterms:created>
  <dcterms:modified xsi:type="dcterms:W3CDTF">2017-10-22T15:11:00Z</dcterms:modified>
</cp:coreProperties>
</file>